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3C" w:rsidRPr="006F593C" w:rsidRDefault="006F593C" w:rsidP="006F593C">
      <w:pPr>
        <w:jc w:val="center"/>
        <w:rPr>
          <w:b/>
          <w:sz w:val="28"/>
          <w:szCs w:val="28"/>
        </w:rPr>
      </w:pPr>
      <w:r w:rsidRPr="006F593C">
        <w:rPr>
          <w:b/>
          <w:sz w:val="28"/>
          <w:szCs w:val="28"/>
        </w:rPr>
        <w:t>АДМИНИСТРАЦИЯ ЦЕЛИННОГО СЕЛЬСОВЕТА</w:t>
      </w:r>
      <w:r w:rsidRPr="006F593C">
        <w:rPr>
          <w:b/>
          <w:sz w:val="28"/>
          <w:szCs w:val="28"/>
        </w:rPr>
        <w:br/>
        <w:t>КОЧЕНЕВСКОГО РАЙОНА НОВОСИБИРСКОЙ ОБЛАСТИ</w:t>
      </w:r>
    </w:p>
    <w:p w:rsidR="006F593C" w:rsidRPr="006F593C" w:rsidRDefault="006F593C" w:rsidP="006F593C">
      <w:pPr>
        <w:jc w:val="center"/>
        <w:rPr>
          <w:b/>
          <w:sz w:val="28"/>
          <w:szCs w:val="28"/>
        </w:rPr>
      </w:pPr>
    </w:p>
    <w:p w:rsidR="006F593C" w:rsidRPr="006F593C" w:rsidRDefault="006F593C" w:rsidP="006F593C">
      <w:pPr>
        <w:jc w:val="center"/>
        <w:rPr>
          <w:sz w:val="28"/>
          <w:szCs w:val="28"/>
        </w:rPr>
      </w:pPr>
      <w:r w:rsidRPr="006F593C">
        <w:rPr>
          <w:b/>
          <w:sz w:val="28"/>
          <w:szCs w:val="28"/>
        </w:rPr>
        <w:t xml:space="preserve">ПОСТАНОВЛЕНИЕ </w:t>
      </w:r>
    </w:p>
    <w:p w:rsidR="006F593C" w:rsidRPr="006F593C" w:rsidRDefault="006F593C" w:rsidP="006F593C">
      <w:pPr>
        <w:rPr>
          <w:sz w:val="28"/>
          <w:szCs w:val="28"/>
        </w:rPr>
      </w:pPr>
      <w:r w:rsidRPr="006F593C">
        <w:rPr>
          <w:sz w:val="28"/>
          <w:szCs w:val="28"/>
        </w:rPr>
        <w:t xml:space="preserve">   от 11.07.2022                                                                  </w:t>
      </w:r>
      <w:r w:rsidR="007B6B31">
        <w:rPr>
          <w:sz w:val="28"/>
          <w:szCs w:val="28"/>
        </w:rPr>
        <w:t xml:space="preserve">                   </w:t>
      </w:r>
      <w:r w:rsidR="0007742F">
        <w:rPr>
          <w:sz w:val="28"/>
          <w:szCs w:val="28"/>
        </w:rPr>
        <w:t xml:space="preserve">      </w:t>
      </w:r>
      <w:r w:rsidR="00E95044">
        <w:rPr>
          <w:sz w:val="28"/>
          <w:szCs w:val="28"/>
        </w:rPr>
        <w:t xml:space="preserve">         </w:t>
      </w:r>
      <w:r w:rsidR="007B6B31">
        <w:rPr>
          <w:sz w:val="28"/>
          <w:szCs w:val="28"/>
        </w:rPr>
        <w:t>№51</w:t>
      </w:r>
    </w:p>
    <w:p w:rsidR="00FB3E0C" w:rsidRDefault="00FB3E0C" w:rsidP="0045072E">
      <w:pPr>
        <w:jc w:val="both"/>
        <w:rPr>
          <w:noProof/>
          <w:sz w:val="28"/>
          <w:szCs w:val="28"/>
        </w:rPr>
      </w:pPr>
    </w:p>
    <w:p w:rsidR="00DE0D6D" w:rsidRPr="00DE0D6D" w:rsidRDefault="000F5045" w:rsidP="00DE0D6D">
      <w:pPr>
        <w:jc w:val="center"/>
        <w:rPr>
          <w:b/>
          <w:bCs/>
          <w:sz w:val="28"/>
          <w:szCs w:val="28"/>
        </w:rPr>
      </w:pPr>
      <w:r w:rsidRPr="000F5045">
        <w:rPr>
          <w:b/>
          <w:bCs/>
          <w:sz w:val="28"/>
          <w:szCs w:val="28"/>
        </w:rPr>
        <w:t xml:space="preserve">Об утверждении </w:t>
      </w:r>
      <w:r w:rsidR="00B5215C">
        <w:rPr>
          <w:b/>
          <w:bCs/>
          <w:sz w:val="28"/>
          <w:szCs w:val="28"/>
        </w:rPr>
        <w:t>Порядка</w:t>
      </w:r>
      <w:r w:rsidRPr="000F5045">
        <w:rPr>
          <w:b/>
          <w:bCs/>
          <w:sz w:val="28"/>
          <w:szCs w:val="28"/>
        </w:rPr>
        <w:t xml:space="preserve"> разработки и утверждения административных регламентов предоставления муниципальных услуг</w:t>
      </w:r>
    </w:p>
    <w:p w:rsidR="00DE0D6D" w:rsidRDefault="00DE0D6D" w:rsidP="00DE0D6D">
      <w:pPr>
        <w:jc w:val="both"/>
        <w:rPr>
          <w:sz w:val="28"/>
          <w:szCs w:val="28"/>
        </w:rPr>
      </w:pPr>
    </w:p>
    <w:p w:rsidR="006F593C" w:rsidRDefault="000D1AF0" w:rsidP="00DE0D6D">
      <w:pPr>
        <w:ind w:firstLine="709"/>
        <w:jc w:val="both"/>
        <w:rPr>
          <w:sz w:val="28"/>
          <w:szCs w:val="28"/>
        </w:rPr>
      </w:pPr>
      <w:r w:rsidRPr="000D1AF0">
        <w:rPr>
          <w:sz w:val="28"/>
          <w:szCs w:val="28"/>
        </w:rPr>
        <w:t>В соответствии с Федеральным законом от 6 октября 2003 г</w:t>
      </w:r>
      <w:r>
        <w:rPr>
          <w:sz w:val="28"/>
          <w:szCs w:val="28"/>
        </w:rPr>
        <w:t>ода</w:t>
      </w:r>
      <w:r w:rsidRPr="000D1AF0">
        <w:rPr>
          <w:sz w:val="28"/>
          <w:szCs w:val="28"/>
        </w:rPr>
        <w:t xml:space="preserve"> № 131-ФЗ «Об общих принципах организации местного самоуправления в Российской Федерации», Федеральным законом от 27 июля 2010 г</w:t>
      </w:r>
      <w:r>
        <w:rPr>
          <w:sz w:val="28"/>
          <w:szCs w:val="28"/>
        </w:rPr>
        <w:t>ода</w:t>
      </w:r>
      <w:r w:rsidRPr="000D1AF0">
        <w:rPr>
          <w:sz w:val="28"/>
          <w:szCs w:val="28"/>
        </w:rPr>
        <w:t xml:space="preserve"> № 210-ФЗ «Об организации предоставления государственных и муниципальных услуг», </w:t>
      </w:r>
      <w:r w:rsidR="006F593C">
        <w:rPr>
          <w:sz w:val="28"/>
          <w:szCs w:val="28"/>
        </w:rPr>
        <w:t xml:space="preserve">в целях повышения качества предоставления муниципальных услуг на территории Целинного сельсовета </w:t>
      </w:r>
      <w:proofErr w:type="spellStart"/>
      <w:r w:rsidR="006F593C">
        <w:rPr>
          <w:sz w:val="28"/>
          <w:szCs w:val="28"/>
        </w:rPr>
        <w:t>Коченевского</w:t>
      </w:r>
      <w:proofErr w:type="spellEnd"/>
      <w:r w:rsidR="006F593C">
        <w:rPr>
          <w:sz w:val="28"/>
          <w:szCs w:val="28"/>
        </w:rPr>
        <w:t xml:space="preserve"> района Новосибирской области, руководствуясь </w:t>
      </w:r>
      <w:r w:rsidRPr="000D1AF0">
        <w:rPr>
          <w:sz w:val="28"/>
          <w:szCs w:val="28"/>
        </w:rPr>
        <w:t>Уставом</w:t>
      </w:r>
      <w:r>
        <w:rPr>
          <w:sz w:val="28"/>
          <w:szCs w:val="28"/>
        </w:rPr>
        <w:t xml:space="preserve"> </w:t>
      </w:r>
      <w:r w:rsidR="006F593C">
        <w:rPr>
          <w:sz w:val="28"/>
          <w:szCs w:val="28"/>
        </w:rPr>
        <w:t xml:space="preserve">Целинного сельсовета </w:t>
      </w:r>
      <w:proofErr w:type="spellStart"/>
      <w:r w:rsidR="006F593C">
        <w:rPr>
          <w:sz w:val="28"/>
          <w:szCs w:val="28"/>
        </w:rPr>
        <w:t>Коченевского</w:t>
      </w:r>
      <w:proofErr w:type="spellEnd"/>
      <w:r w:rsidR="006F593C">
        <w:rPr>
          <w:sz w:val="28"/>
          <w:szCs w:val="28"/>
        </w:rPr>
        <w:t xml:space="preserve"> района Новосибирской области</w:t>
      </w:r>
    </w:p>
    <w:p w:rsidR="00DE0D6D" w:rsidRPr="006F593C" w:rsidRDefault="006F593C" w:rsidP="00DE0D6D">
      <w:pPr>
        <w:ind w:firstLine="709"/>
        <w:jc w:val="both"/>
        <w:rPr>
          <w:b/>
          <w:sz w:val="28"/>
          <w:szCs w:val="28"/>
        </w:rPr>
      </w:pPr>
      <w:r w:rsidRPr="006F593C">
        <w:rPr>
          <w:b/>
          <w:sz w:val="28"/>
          <w:szCs w:val="28"/>
        </w:rPr>
        <w:t>ПОСТАНОВЛЯЮ</w:t>
      </w:r>
      <w:r w:rsidR="00DE0D6D" w:rsidRPr="006F593C">
        <w:rPr>
          <w:b/>
          <w:sz w:val="28"/>
          <w:szCs w:val="28"/>
        </w:rPr>
        <w:t>:</w:t>
      </w:r>
    </w:p>
    <w:p w:rsidR="00DE0D6D" w:rsidRDefault="00DE0D6D" w:rsidP="00DE0D6D">
      <w:pPr>
        <w:ind w:firstLine="709"/>
        <w:jc w:val="both"/>
        <w:rPr>
          <w:bCs/>
          <w:sz w:val="28"/>
          <w:szCs w:val="28"/>
        </w:rPr>
      </w:pPr>
      <w:r w:rsidRPr="00CC35A2">
        <w:rPr>
          <w:sz w:val="28"/>
          <w:szCs w:val="28"/>
        </w:rPr>
        <w:t xml:space="preserve">1. Утвердить </w:t>
      </w:r>
      <w:r w:rsidR="00B5215C">
        <w:rPr>
          <w:sz w:val="28"/>
          <w:szCs w:val="28"/>
        </w:rPr>
        <w:t>Порядок</w:t>
      </w:r>
      <w:r w:rsidR="000D1AF0" w:rsidRPr="000D1AF0">
        <w:rPr>
          <w:sz w:val="28"/>
          <w:szCs w:val="28"/>
        </w:rPr>
        <w:t xml:space="preserve"> разработки и утверждения административных регламентов предоставления муниципальных услуг</w:t>
      </w:r>
      <w:r w:rsidR="00B5215C">
        <w:rPr>
          <w:sz w:val="28"/>
          <w:szCs w:val="28"/>
        </w:rPr>
        <w:t xml:space="preserve"> </w:t>
      </w:r>
      <w:proofErr w:type="gramStart"/>
      <w:r w:rsidR="00B5215C">
        <w:rPr>
          <w:sz w:val="28"/>
          <w:szCs w:val="28"/>
        </w:rPr>
        <w:t xml:space="preserve">( </w:t>
      </w:r>
      <w:proofErr w:type="gramEnd"/>
      <w:r w:rsidR="00B5215C">
        <w:rPr>
          <w:sz w:val="28"/>
          <w:szCs w:val="28"/>
        </w:rPr>
        <w:t>приложение)</w:t>
      </w:r>
      <w:r w:rsidRPr="00CC35A2">
        <w:rPr>
          <w:bCs/>
          <w:sz w:val="28"/>
          <w:szCs w:val="28"/>
        </w:rPr>
        <w:t>.</w:t>
      </w:r>
    </w:p>
    <w:p w:rsidR="00B5215C" w:rsidRPr="00CC35A2" w:rsidRDefault="00B5215C" w:rsidP="00DE0D6D">
      <w:pPr>
        <w:ind w:firstLine="709"/>
        <w:jc w:val="both"/>
        <w:rPr>
          <w:sz w:val="28"/>
          <w:szCs w:val="28"/>
        </w:rPr>
      </w:pPr>
      <w:r>
        <w:rPr>
          <w:bCs/>
          <w:sz w:val="28"/>
          <w:szCs w:val="28"/>
        </w:rPr>
        <w:t>2. Специалистам администрации Целинного сельсовета, уполномоченным на предоставление муниципальных услуг, при разработке административных регламентов предоставления муниципальных услуг руководствоваться данным Порядком.</w:t>
      </w:r>
    </w:p>
    <w:p w:rsidR="000D1AF0" w:rsidRDefault="00B5215C" w:rsidP="000D1AF0">
      <w:pPr>
        <w:ind w:firstLine="709"/>
        <w:jc w:val="both"/>
        <w:rPr>
          <w:sz w:val="28"/>
          <w:szCs w:val="28"/>
        </w:rPr>
      </w:pPr>
      <w:r>
        <w:rPr>
          <w:bCs/>
          <w:sz w:val="28"/>
          <w:szCs w:val="28"/>
        </w:rPr>
        <w:t>3</w:t>
      </w:r>
      <w:r w:rsidR="00DE0D6D" w:rsidRPr="00CC35A2">
        <w:rPr>
          <w:bCs/>
          <w:sz w:val="28"/>
          <w:szCs w:val="28"/>
        </w:rPr>
        <w:t xml:space="preserve">. Признать </w:t>
      </w:r>
      <w:r w:rsidR="00DE0D6D" w:rsidRPr="00CC35A2">
        <w:rPr>
          <w:sz w:val="28"/>
          <w:szCs w:val="28"/>
        </w:rPr>
        <w:t>утратившим</w:t>
      </w:r>
      <w:r w:rsidR="00DE0D6D">
        <w:rPr>
          <w:sz w:val="28"/>
          <w:szCs w:val="28"/>
        </w:rPr>
        <w:t>и</w:t>
      </w:r>
      <w:r w:rsidR="00DE0D6D" w:rsidRPr="00CC35A2">
        <w:rPr>
          <w:sz w:val="28"/>
          <w:szCs w:val="28"/>
        </w:rPr>
        <w:t xml:space="preserve"> силу</w:t>
      </w:r>
      <w:r w:rsidR="000D1AF0">
        <w:rPr>
          <w:sz w:val="28"/>
          <w:szCs w:val="28"/>
        </w:rPr>
        <w:t xml:space="preserve"> </w:t>
      </w:r>
      <w:r w:rsidR="000D1AF0" w:rsidRPr="000D1AF0">
        <w:rPr>
          <w:sz w:val="28"/>
          <w:szCs w:val="28"/>
        </w:rPr>
        <w:t xml:space="preserve">постановление администрации </w:t>
      </w:r>
      <w:r w:rsidRPr="00B5215C">
        <w:rPr>
          <w:sz w:val="28"/>
          <w:szCs w:val="28"/>
        </w:rPr>
        <w:t xml:space="preserve">Целинного сельсовета </w:t>
      </w:r>
      <w:proofErr w:type="spellStart"/>
      <w:r w:rsidRPr="00B5215C">
        <w:rPr>
          <w:sz w:val="28"/>
          <w:szCs w:val="28"/>
        </w:rPr>
        <w:t>Коченевского</w:t>
      </w:r>
      <w:proofErr w:type="spellEnd"/>
      <w:r w:rsidRPr="00B5215C">
        <w:rPr>
          <w:sz w:val="28"/>
          <w:szCs w:val="28"/>
        </w:rPr>
        <w:t xml:space="preserve"> района Новосибирской области </w:t>
      </w:r>
      <w:r w:rsidR="008C24E8">
        <w:rPr>
          <w:sz w:val="28"/>
          <w:szCs w:val="28"/>
        </w:rPr>
        <w:t xml:space="preserve">от  </w:t>
      </w:r>
      <w:r w:rsidRPr="00B5215C">
        <w:rPr>
          <w:sz w:val="28"/>
          <w:szCs w:val="28"/>
        </w:rPr>
        <w:t xml:space="preserve">28.09.2011 </w:t>
      </w:r>
      <w:r>
        <w:rPr>
          <w:sz w:val="28"/>
          <w:szCs w:val="28"/>
        </w:rPr>
        <w:t>№ 33</w:t>
      </w:r>
      <w:r w:rsidR="000D1AF0" w:rsidRPr="000D1AF0">
        <w:rPr>
          <w:sz w:val="28"/>
          <w:szCs w:val="28"/>
        </w:rPr>
        <w:t xml:space="preserve"> «</w:t>
      </w:r>
      <w:r w:rsidRPr="00B5215C">
        <w:rPr>
          <w:sz w:val="28"/>
          <w:szCs w:val="28"/>
        </w:rPr>
        <w:t>Об утверждении Порядка разработки и утверждения административных регламентов предоставления муниципальных услуг</w:t>
      </w:r>
      <w:r w:rsidR="000D1AF0" w:rsidRPr="000D1AF0">
        <w:rPr>
          <w:sz w:val="28"/>
          <w:szCs w:val="28"/>
        </w:rPr>
        <w:t>»</w:t>
      </w:r>
      <w:r w:rsidR="000D1AF0">
        <w:rPr>
          <w:sz w:val="28"/>
          <w:szCs w:val="28"/>
        </w:rPr>
        <w:t>.</w:t>
      </w:r>
    </w:p>
    <w:p w:rsidR="004B4B50" w:rsidRPr="000D1AF0" w:rsidRDefault="00B5215C" w:rsidP="000D1AF0">
      <w:pPr>
        <w:ind w:firstLine="709"/>
        <w:jc w:val="both"/>
        <w:rPr>
          <w:sz w:val="28"/>
          <w:szCs w:val="28"/>
        </w:rPr>
      </w:pPr>
      <w:r>
        <w:rPr>
          <w:rFonts w:eastAsiaTheme="minorHAnsi"/>
          <w:sz w:val="28"/>
          <w:szCs w:val="28"/>
          <w:lang w:eastAsia="en-US"/>
        </w:rPr>
        <w:t>4</w:t>
      </w:r>
      <w:r w:rsidR="00DE0D6D" w:rsidRPr="0012321C">
        <w:rPr>
          <w:rFonts w:eastAsiaTheme="minorHAnsi"/>
          <w:sz w:val="28"/>
          <w:szCs w:val="28"/>
          <w:lang w:eastAsia="en-US"/>
        </w:rPr>
        <w:t xml:space="preserve">. </w:t>
      </w:r>
      <w:r>
        <w:rPr>
          <w:color w:val="000000"/>
          <w:sz w:val="28"/>
          <w:szCs w:val="28"/>
          <w:bdr w:val="none" w:sz="0" w:space="0" w:color="auto" w:frame="1"/>
        </w:rPr>
        <w:t>Опубликовать</w:t>
      </w:r>
      <w:r w:rsidR="00DE0D6D" w:rsidRPr="0012321C">
        <w:rPr>
          <w:color w:val="000000"/>
          <w:sz w:val="28"/>
          <w:szCs w:val="28"/>
          <w:bdr w:val="none" w:sz="0" w:space="0" w:color="auto" w:frame="1"/>
        </w:rPr>
        <w:t xml:space="preserve"> настоящее постановление </w:t>
      </w:r>
      <w:r>
        <w:rPr>
          <w:color w:val="000000"/>
          <w:sz w:val="28"/>
          <w:szCs w:val="28"/>
          <w:bdr w:val="none" w:sz="0" w:space="0" w:color="auto" w:frame="1"/>
        </w:rPr>
        <w:t xml:space="preserve">в периодическом печатном издании </w:t>
      </w:r>
      <w:r w:rsidRPr="00B5215C">
        <w:rPr>
          <w:color w:val="000000"/>
          <w:sz w:val="28"/>
          <w:szCs w:val="28"/>
          <w:bdr w:val="none" w:sz="0" w:space="0" w:color="auto" w:frame="1"/>
        </w:rPr>
        <w:t xml:space="preserve">Совета депутатов и администрации Целинного сельсовета «ВЕСТНИК» </w:t>
      </w:r>
      <w:r w:rsidR="00DE0D6D" w:rsidRPr="0012321C">
        <w:rPr>
          <w:color w:val="000000"/>
          <w:sz w:val="28"/>
          <w:szCs w:val="28"/>
          <w:bdr w:val="none" w:sz="0" w:space="0" w:color="auto" w:frame="1"/>
        </w:rPr>
        <w:t xml:space="preserve">и разместить на официальном сайте администрации </w:t>
      </w:r>
      <w:r>
        <w:rPr>
          <w:color w:val="000000"/>
          <w:sz w:val="28"/>
          <w:szCs w:val="28"/>
          <w:bdr w:val="none" w:sz="0" w:space="0" w:color="auto" w:frame="1"/>
        </w:rPr>
        <w:t>Целинного сельсовета</w:t>
      </w:r>
      <w:r w:rsidR="00DE0D6D" w:rsidRPr="0012321C">
        <w:rPr>
          <w:color w:val="000000"/>
          <w:sz w:val="28"/>
          <w:szCs w:val="28"/>
          <w:bdr w:val="none" w:sz="0" w:space="0" w:color="auto" w:frame="1"/>
        </w:rPr>
        <w:t xml:space="preserve"> в информационно-телекоммуникационной сети «Интернет».</w:t>
      </w:r>
    </w:p>
    <w:p w:rsidR="00DE0D6D" w:rsidRPr="0012321C" w:rsidRDefault="00B5215C" w:rsidP="00DE0D6D">
      <w:pPr>
        <w:ind w:firstLine="709"/>
        <w:jc w:val="both"/>
        <w:rPr>
          <w:color w:val="000000"/>
          <w:sz w:val="28"/>
          <w:szCs w:val="28"/>
          <w:bdr w:val="none" w:sz="0" w:space="0" w:color="auto" w:frame="1"/>
        </w:rPr>
      </w:pPr>
      <w:r>
        <w:rPr>
          <w:color w:val="000000"/>
          <w:sz w:val="28"/>
          <w:szCs w:val="28"/>
          <w:bdr w:val="none" w:sz="0" w:space="0" w:color="auto" w:frame="1"/>
        </w:rPr>
        <w:t>5</w:t>
      </w:r>
      <w:r w:rsidR="00DE0D6D" w:rsidRPr="0012321C">
        <w:rPr>
          <w:color w:val="000000"/>
          <w:sz w:val="28"/>
          <w:szCs w:val="28"/>
          <w:bdr w:val="none" w:sz="0" w:space="0" w:color="auto" w:frame="1"/>
        </w:rPr>
        <w:t xml:space="preserve">. </w:t>
      </w:r>
      <w:proofErr w:type="gramStart"/>
      <w:r w:rsidR="00DE0D6D" w:rsidRPr="0012321C">
        <w:rPr>
          <w:color w:val="000000"/>
          <w:sz w:val="28"/>
          <w:szCs w:val="28"/>
          <w:bdr w:val="none" w:sz="0" w:space="0" w:color="auto" w:frame="1"/>
        </w:rPr>
        <w:t>Контроль за</w:t>
      </w:r>
      <w:proofErr w:type="gramEnd"/>
      <w:r w:rsidR="00DE0D6D" w:rsidRPr="0012321C">
        <w:rPr>
          <w:color w:val="000000"/>
          <w:sz w:val="28"/>
          <w:szCs w:val="28"/>
          <w:bdr w:val="none" w:sz="0" w:space="0" w:color="auto" w:frame="1"/>
        </w:rPr>
        <w:t xml:space="preserve"> выполнением настоящего постановления оставляю за собой.</w:t>
      </w:r>
    </w:p>
    <w:p w:rsidR="004B4B50" w:rsidRDefault="004B4B50" w:rsidP="00DE0D6D">
      <w:pPr>
        <w:jc w:val="both"/>
        <w:rPr>
          <w:sz w:val="28"/>
          <w:szCs w:val="28"/>
        </w:rPr>
      </w:pPr>
    </w:p>
    <w:p w:rsidR="008C24E8" w:rsidRDefault="00DE0D6D" w:rsidP="00B5215C">
      <w:pPr>
        <w:jc w:val="both"/>
        <w:rPr>
          <w:sz w:val="28"/>
          <w:szCs w:val="28"/>
        </w:rPr>
      </w:pPr>
      <w:r>
        <w:rPr>
          <w:sz w:val="28"/>
          <w:szCs w:val="28"/>
        </w:rPr>
        <w:t xml:space="preserve">Глава </w:t>
      </w:r>
      <w:r w:rsidR="00B5215C">
        <w:rPr>
          <w:sz w:val="28"/>
          <w:szCs w:val="28"/>
        </w:rPr>
        <w:t xml:space="preserve">Целинного сельсовета                                                          </w:t>
      </w:r>
      <w:proofErr w:type="spellStart"/>
      <w:r w:rsidR="00B5215C">
        <w:rPr>
          <w:sz w:val="28"/>
          <w:szCs w:val="28"/>
        </w:rPr>
        <w:t>Н.Н.Баландюк</w:t>
      </w:r>
      <w:proofErr w:type="spellEnd"/>
    </w:p>
    <w:p w:rsidR="00645A35" w:rsidRPr="0078799D" w:rsidRDefault="00645A35" w:rsidP="00DE0D6D">
      <w:pPr>
        <w:jc w:val="both"/>
        <w:rPr>
          <w:sz w:val="28"/>
          <w:szCs w:val="28"/>
        </w:rPr>
      </w:pPr>
    </w:p>
    <w:p w:rsidR="00B5215C" w:rsidRDefault="00B5215C" w:rsidP="00657217">
      <w:pPr>
        <w:ind w:left="4820" w:firstLine="142"/>
        <w:rPr>
          <w:sz w:val="28"/>
          <w:szCs w:val="28"/>
          <w:lang w:eastAsia="x-none"/>
        </w:rPr>
      </w:pPr>
    </w:p>
    <w:p w:rsidR="00B5215C" w:rsidRDefault="00B5215C" w:rsidP="00657217">
      <w:pPr>
        <w:ind w:left="4820" w:firstLine="142"/>
        <w:rPr>
          <w:sz w:val="28"/>
          <w:szCs w:val="28"/>
          <w:lang w:eastAsia="x-none"/>
        </w:rPr>
      </w:pPr>
    </w:p>
    <w:p w:rsidR="00B5215C" w:rsidRDefault="00B5215C" w:rsidP="00657217">
      <w:pPr>
        <w:ind w:left="4820" w:firstLine="142"/>
        <w:rPr>
          <w:sz w:val="28"/>
          <w:szCs w:val="28"/>
          <w:lang w:eastAsia="x-none"/>
        </w:rPr>
      </w:pPr>
    </w:p>
    <w:p w:rsidR="00B16094" w:rsidRDefault="00B16094" w:rsidP="00657217">
      <w:pPr>
        <w:ind w:left="4820" w:firstLine="142"/>
        <w:rPr>
          <w:sz w:val="28"/>
          <w:szCs w:val="28"/>
          <w:lang w:eastAsia="x-none"/>
        </w:rPr>
      </w:pPr>
    </w:p>
    <w:p w:rsidR="00B16094" w:rsidRDefault="00B16094" w:rsidP="00657217">
      <w:pPr>
        <w:ind w:left="4820" w:firstLine="142"/>
        <w:rPr>
          <w:sz w:val="28"/>
          <w:szCs w:val="28"/>
          <w:lang w:eastAsia="x-none"/>
        </w:rPr>
      </w:pPr>
    </w:p>
    <w:p w:rsidR="00B16094" w:rsidRDefault="00B16094" w:rsidP="00657217">
      <w:pPr>
        <w:ind w:left="4820" w:firstLine="142"/>
        <w:rPr>
          <w:sz w:val="28"/>
          <w:szCs w:val="28"/>
          <w:lang w:eastAsia="x-none"/>
        </w:rPr>
      </w:pPr>
    </w:p>
    <w:p w:rsidR="00E95044" w:rsidRDefault="00E95044" w:rsidP="00657217">
      <w:pPr>
        <w:ind w:left="4820" w:firstLine="142"/>
        <w:rPr>
          <w:sz w:val="28"/>
          <w:szCs w:val="28"/>
          <w:lang w:eastAsia="x-none"/>
        </w:rPr>
      </w:pPr>
      <w:bookmarkStart w:id="0" w:name="_GoBack"/>
      <w:bookmarkEnd w:id="0"/>
    </w:p>
    <w:p w:rsidR="00B16094" w:rsidRDefault="00B16094" w:rsidP="008F304C">
      <w:pPr>
        <w:rPr>
          <w:sz w:val="28"/>
          <w:szCs w:val="28"/>
          <w:lang w:eastAsia="x-none"/>
        </w:rPr>
      </w:pPr>
    </w:p>
    <w:p w:rsidR="00DE0D6D" w:rsidRPr="00CC35A2" w:rsidRDefault="00657217" w:rsidP="00B16094">
      <w:pPr>
        <w:ind w:left="4820" w:firstLine="142"/>
        <w:jc w:val="right"/>
        <w:rPr>
          <w:sz w:val="28"/>
          <w:szCs w:val="28"/>
          <w:lang w:eastAsia="x-none"/>
        </w:rPr>
      </w:pPr>
      <w:r>
        <w:rPr>
          <w:sz w:val="28"/>
          <w:szCs w:val="28"/>
          <w:lang w:eastAsia="x-none"/>
        </w:rPr>
        <w:lastRenderedPageBreak/>
        <w:t>Приложение</w:t>
      </w:r>
    </w:p>
    <w:p w:rsidR="00DE0D6D" w:rsidRPr="00B5215C" w:rsidRDefault="00B5215C" w:rsidP="00B5215C">
      <w:pPr>
        <w:ind w:left="4956"/>
        <w:jc w:val="right"/>
        <w:rPr>
          <w:sz w:val="28"/>
          <w:szCs w:val="28"/>
          <w:lang w:eastAsia="x-none"/>
        </w:rPr>
      </w:pPr>
      <w:r>
        <w:rPr>
          <w:sz w:val="28"/>
          <w:szCs w:val="28"/>
          <w:lang w:eastAsia="x-none"/>
        </w:rPr>
        <w:t xml:space="preserve">Утверждено постановлением </w:t>
      </w:r>
    </w:p>
    <w:p w:rsidR="00B5215C" w:rsidRDefault="00DE0D6D" w:rsidP="00B5215C">
      <w:pPr>
        <w:ind w:left="4956"/>
        <w:jc w:val="right"/>
        <w:rPr>
          <w:sz w:val="28"/>
          <w:szCs w:val="28"/>
          <w:lang w:eastAsia="x-none"/>
        </w:rPr>
      </w:pPr>
      <w:r w:rsidRPr="00CC35A2">
        <w:rPr>
          <w:sz w:val="28"/>
          <w:szCs w:val="28"/>
          <w:lang w:val="x-none" w:eastAsia="x-none"/>
        </w:rPr>
        <w:t xml:space="preserve">администрации </w:t>
      </w:r>
      <w:r w:rsidR="007B6B31">
        <w:rPr>
          <w:sz w:val="28"/>
          <w:szCs w:val="28"/>
          <w:lang w:eastAsia="x-none"/>
        </w:rPr>
        <w:t>Целинного сельсовета</w:t>
      </w:r>
      <w:r w:rsidRPr="00CC35A2">
        <w:rPr>
          <w:sz w:val="28"/>
          <w:szCs w:val="28"/>
          <w:lang w:eastAsia="x-none"/>
        </w:rPr>
        <w:t xml:space="preserve"> </w:t>
      </w:r>
      <w:proofErr w:type="spellStart"/>
      <w:r w:rsidR="00B5215C">
        <w:rPr>
          <w:sz w:val="28"/>
          <w:szCs w:val="28"/>
          <w:lang w:eastAsia="x-none"/>
        </w:rPr>
        <w:t>Коченевского</w:t>
      </w:r>
      <w:proofErr w:type="spellEnd"/>
      <w:r w:rsidR="00B5215C">
        <w:rPr>
          <w:sz w:val="28"/>
          <w:szCs w:val="28"/>
          <w:lang w:eastAsia="x-none"/>
        </w:rPr>
        <w:t xml:space="preserve"> района</w:t>
      </w:r>
    </w:p>
    <w:p w:rsidR="00DE0D6D" w:rsidRPr="00CC35A2" w:rsidRDefault="00B5215C" w:rsidP="00B5215C">
      <w:pPr>
        <w:ind w:left="4956"/>
        <w:jc w:val="right"/>
        <w:rPr>
          <w:sz w:val="28"/>
          <w:szCs w:val="28"/>
          <w:lang w:eastAsia="x-none"/>
        </w:rPr>
      </w:pPr>
      <w:r>
        <w:rPr>
          <w:sz w:val="28"/>
          <w:szCs w:val="28"/>
          <w:lang w:eastAsia="x-none"/>
        </w:rPr>
        <w:t xml:space="preserve"> Новосибирской области </w:t>
      </w:r>
      <w:r w:rsidR="00DE0D6D" w:rsidRPr="00CC35A2">
        <w:rPr>
          <w:sz w:val="28"/>
          <w:szCs w:val="28"/>
          <w:lang w:eastAsia="x-none"/>
        </w:rPr>
        <w:t xml:space="preserve"> </w:t>
      </w:r>
    </w:p>
    <w:p w:rsidR="00DE0D6D" w:rsidRPr="00B16094" w:rsidRDefault="00DE0D6D" w:rsidP="00B16094">
      <w:pPr>
        <w:ind w:left="4956"/>
        <w:jc w:val="right"/>
        <w:rPr>
          <w:sz w:val="28"/>
          <w:szCs w:val="28"/>
        </w:rPr>
      </w:pPr>
      <w:r w:rsidRPr="004D5CF0">
        <w:rPr>
          <w:sz w:val="28"/>
          <w:szCs w:val="28"/>
        </w:rPr>
        <w:t xml:space="preserve">от </w:t>
      </w:r>
      <w:r w:rsidR="00B5215C">
        <w:rPr>
          <w:sz w:val="28"/>
          <w:szCs w:val="28"/>
        </w:rPr>
        <w:t>11.07</w:t>
      </w:r>
      <w:r w:rsidR="00D67BB8">
        <w:rPr>
          <w:sz w:val="28"/>
          <w:szCs w:val="28"/>
        </w:rPr>
        <w:t xml:space="preserve">.2022 </w:t>
      </w:r>
      <w:r w:rsidRPr="004D5CF0">
        <w:rPr>
          <w:sz w:val="28"/>
          <w:szCs w:val="28"/>
        </w:rPr>
        <w:t>№</w:t>
      </w:r>
      <w:r w:rsidR="005F0C45">
        <w:rPr>
          <w:sz w:val="28"/>
          <w:szCs w:val="28"/>
        </w:rPr>
        <w:t xml:space="preserve"> </w:t>
      </w:r>
      <w:r w:rsidR="00D67BB8">
        <w:rPr>
          <w:sz w:val="28"/>
          <w:szCs w:val="28"/>
        </w:rPr>
        <w:t>5</w:t>
      </w:r>
      <w:r w:rsidR="00B5215C">
        <w:rPr>
          <w:sz w:val="28"/>
          <w:szCs w:val="28"/>
        </w:rPr>
        <w:t>1</w:t>
      </w:r>
    </w:p>
    <w:p w:rsidR="008C24E8" w:rsidRPr="008C24E8" w:rsidRDefault="007B6B31" w:rsidP="008C24E8">
      <w:pPr>
        <w:jc w:val="center"/>
        <w:rPr>
          <w:b/>
          <w:bCs/>
          <w:sz w:val="28"/>
          <w:szCs w:val="28"/>
        </w:rPr>
      </w:pPr>
      <w:r>
        <w:rPr>
          <w:b/>
          <w:bCs/>
          <w:sz w:val="28"/>
          <w:szCs w:val="28"/>
        </w:rPr>
        <w:t>Порядок</w:t>
      </w:r>
    </w:p>
    <w:p w:rsidR="008C24E8" w:rsidRPr="008C24E8" w:rsidRDefault="008C24E8" w:rsidP="008C24E8">
      <w:pPr>
        <w:jc w:val="center"/>
        <w:rPr>
          <w:b/>
          <w:bCs/>
          <w:sz w:val="28"/>
          <w:szCs w:val="28"/>
        </w:rPr>
      </w:pPr>
      <w:r w:rsidRPr="008C24E8">
        <w:rPr>
          <w:b/>
          <w:bCs/>
          <w:sz w:val="28"/>
          <w:szCs w:val="28"/>
        </w:rPr>
        <w:t>разработки и утверждения административных регламентов</w:t>
      </w:r>
    </w:p>
    <w:p w:rsidR="008C24E8" w:rsidRDefault="008C24E8" w:rsidP="008C24E8">
      <w:pPr>
        <w:jc w:val="center"/>
        <w:rPr>
          <w:b/>
          <w:bCs/>
          <w:sz w:val="28"/>
          <w:szCs w:val="28"/>
        </w:rPr>
      </w:pPr>
      <w:r w:rsidRPr="008C24E8">
        <w:rPr>
          <w:b/>
          <w:bCs/>
          <w:sz w:val="28"/>
          <w:szCs w:val="28"/>
        </w:rPr>
        <w:t>предоставления муниципальных услуг</w:t>
      </w:r>
    </w:p>
    <w:p w:rsidR="002D1A55" w:rsidRPr="002D1A55" w:rsidRDefault="002D1A55" w:rsidP="002D1A55">
      <w:pPr>
        <w:rPr>
          <w:color w:val="000000"/>
          <w:sz w:val="28"/>
          <w:szCs w:val="28"/>
        </w:rPr>
      </w:pPr>
    </w:p>
    <w:p w:rsidR="002D1A55" w:rsidRPr="002D1A55" w:rsidRDefault="0007742F" w:rsidP="002D1A55">
      <w:pPr>
        <w:jc w:val="center"/>
        <w:rPr>
          <w:color w:val="000000"/>
          <w:sz w:val="28"/>
          <w:szCs w:val="28"/>
        </w:rPr>
      </w:pPr>
      <w:r>
        <w:rPr>
          <w:b/>
          <w:bCs/>
          <w:color w:val="000000"/>
          <w:sz w:val="28"/>
          <w:szCs w:val="28"/>
        </w:rPr>
        <w:t>1</w:t>
      </w:r>
      <w:r w:rsidR="002D1A55" w:rsidRPr="002D1A55">
        <w:rPr>
          <w:b/>
          <w:bCs/>
          <w:color w:val="000000"/>
          <w:sz w:val="28"/>
          <w:szCs w:val="28"/>
        </w:rPr>
        <w:t>. Общие положения</w:t>
      </w:r>
    </w:p>
    <w:p w:rsidR="002D1A55" w:rsidRPr="002D1A55" w:rsidRDefault="002D1A55" w:rsidP="002D1A55">
      <w:pPr>
        <w:jc w:val="both"/>
        <w:rPr>
          <w:color w:val="000000"/>
          <w:sz w:val="28"/>
          <w:szCs w:val="28"/>
        </w:rPr>
      </w:pPr>
      <w:r w:rsidRPr="002D1A55">
        <w:rPr>
          <w:color w:val="000000"/>
          <w:sz w:val="28"/>
          <w:szCs w:val="28"/>
        </w:rPr>
        <w:t> </w:t>
      </w:r>
    </w:p>
    <w:p w:rsidR="002D1A55" w:rsidRPr="002D1A55" w:rsidRDefault="002D1A55" w:rsidP="002D1A55">
      <w:pPr>
        <w:jc w:val="both"/>
        <w:rPr>
          <w:color w:val="000000"/>
          <w:sz w:val="28"/>
          <w:szCs w:val="28"/>
        </w:rPr>
      </w:pPr>
      <w:r>
        <w:rPr>
          <w:color w:val="000000"/>
          <w:sz w:val="28"/>
          <w:szCs w:val="28"/>
        </w:rPr>
        <w:t xml:space="preserve">        1.</w:t>
      </w:r>
      <w:r w:rsidR="0007742F">
        <w:rPr>
          <w:color w:val="000000"/>
          <w:sz w:val="28"/>
          <w:szCs w:val="28"/>
        </w:rPr>
        <w:t>1.</w:t>
      </w:r>
      <w:r w:rsidRPr="002D1A55">
        <w:rPr>
          <w:color w:val="000000"/>
          <w:sz w:val="28"/>
          <w:szCs w:val="28"/>
        </w:rPr>
        <w:t xml:space="preserve"> </w:t>
      </w:r>
      <w:proofErr w:type="gramStart"/>
      <w:r w:rsidRPr="002D1A55">
        <w:rPr>
          <w:color w:val="000000"/>
          <w:sz w:val="28"/>
          <w:szCs w:val="28"/>
        </w:rPr>
        <w:t>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 законом от 27.07.2010 N 210-ФЗ "</w:t>
      </w:r>
      <w:hyperlink r:id="rId9" w:history="1">
        <w:r w:rsidRPr="002D1A55">
          <w:rPr>
            <w:color w:val="0D0D0D" w:themeColor="text1" w:themeTint="F2"/>
            <w:sz w:val="28"/>
            <w:szCs w:val="28"/>
          </w:rPr>
          <w:t>Об организации предоставления государственных и муниципальных услуг</w:t>
        </w:r>
      </w:hyperlink>
      <w:r w:rsidRPr="002D1A55">
        <w:rPr>
          <w:color w:val="0D0D0D" w:themeColor="text1" w:themeTint="F2"/>
          <w:sz w:val="28"/>
          <w:szCs w:val="28"/>
        </w:rPr>
        <w:t xml:space="preserve">" </w:t>
      </w:r>
      <w:r w:rsidRPr="002D1A55">
        <w:rPr>
          <w:color w:val="000000"/>
          <w:sz w:val="28"/>
          <w:szCs w:val="28"/>
        </w:rPr>
        <w:t>(далее  - Федеральный закон  N 210-ФЗ), постановлением Правительства Российской Федерации от 16.05.2011 N 373 "</w:t>
      </w:r>
      <w:hyperlink r:id="rId10" w:history="1">
        <w:r w:rsidRPr="002D1A55">
          <w:rPr>
            <w:color w:val="0D0D0D" w:themeColor="text1" w:themeTint="F2"/>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hyperlink>
      <w:r w:rsidR="00B16094">
        <w:rPr>
          <w:color w:val="0D0D0D" w:themeColor="text1" w:themeTint="F2"/>
          <w:sz w:val="28"/>
          <w:szCs w:val="28"/>
        </w:rPr>
        <w:t>»</w:t>
      </w:r>
      <w:r>
        <w:rPr>
          <w:color w:val="0D0D0D" w:themeColor="text1" w:themeTint="F2"/>
          <w:sz w:val="28"/>
          <w:szCs w:val="28"/>
        </w:rPr>
        <w:t>.</w:t>
      </w:r>
      <w:r w:rsidR="00B16094">
        <w:rPr>
          <w:color w:val="0D0D0D" w:themeColor="text1" w:themeTint="F2"/>
          <w:sz w:val="28"/>
          <w:szCs w:val="28"/>
        </w:rPr>
        <w:t xml:space="preserve"> </w:t>
      </w:r>
      <w:proofErr w:type="gramEnd"/>
    </w:p>
    <w:p w:rsidR="002D1A55" w:rsidRPr="002D1A55" w:rsidRDefault="002D1A55" w:rsidP="002D1A55">
      <w:pPr>
        <w:jc w:val="both"/>
        <w:rPr>
          <w:color w:val="000000"/>
          <w:sz w:val="28"/>
          <w:szCs w:val="28"/>
        </w:rPr>
      </w:pPr>
      <w:r>
        <w:rPr>
          <w:color w:val="000000"/>
          <w:sz w:val="28"/>
          <w:szCs w:val="28"/>
        </w:rPr>
        <w:t xml:space="preserve">       </w:t>
      </w:r>
      <w:r w:rsidR="0007742F">
        <w:rPr>
          <w:color w:val="000000"/>
          <w:sz w:val="28"/>
          <w:szCs w:val="28"/>
        </w:rPr>
        <w:t>1.</w:t>
      </w:r>
      <w:r w:rsidRPr="002D1A55">
        <w:rPr>
          <w:color w:val="000000"/>
          <w:sz w:val="28"/>
          <w:szCs w:val="28"/>
        </w:rPr>
        <w:t>2. Порядок устанавливает процедуру разработки и утверждения административных регламентов предоставления муниципальных услуг (далее - административный регламент), в том числе проведения их экспертизы, а также требования к ним.</w:t>
      </w:r>
    </w:p>
    <w:p w:rsidR="002D1A55" w:rsidRPr="002D1A55" w:rsidRDefault="002D1A55" w:rsidP="002D1A55">
      <w:pPr>
        <w:jc w:val="both"/>
        <w:rPr>
          <w:color w:val="000000"/>
          <w:sz w:val="28"/>
          <w:szCs w:val="28"/>
        </w:rPr>
      </w:pPr>
      <w:r>
        <w:rPr>
          <w:color w:val="000000"/>
          <w:sz w:val="28"/>
          <w:szCs w:val="28"/>
        </w:rPr>
        <w:t xml:space="preserve">       </w:t>
      </w:r>
      <w:r w:rsidR="0007742F">
        <w:rPr>
          <w:color w:val="000000"/>
          <w:sz w:val="28"/>
          <w:szCs w:val="28"/>
        </w:rPr>
        <w:t>1.</w:t>
      </w:r>
      <w:r w:rsidRPr="002D1A55">
        <w:rPr>
          <w:color w:val="000000"/>
          <w:sz w:val="28"/>
          <w:szCs w:val="28"/>
        </w:rPr>
        <w:t xml:space="preserve">3. </w:t>
      </w:r>
      <w:proofErr w:type="gramStart"/>
      <w:r w:rsidRPr="002D1A55">
        <w:rPr>
          <w:color w:val="000000"/>
          <w:sz w:val="28"/>
          <w:szCs w:val="28"/>
        </w:rPr>
        <w:t xml:space="preserve">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администрацией </w:t>
      </w:r>
      <w:r>
        <w:rPr>
          <w:color w:val="000000"/>
          <w:sz w:val="28"/>
          <w:szCs w:val="28"/>
        </w:rPr>
        <w:t>Целинного</w:t>
      </w:r>
      <w:r w:rsidRPr="002D1A55">
        <w:rPr>
          <w:color w:val="000000"/>
          <w:sz w:val="28"/>
          <w:szCs w:val="28"/>
        </w:rPr>
        <w:t xml:space="preserve"> сельсовета </w:t>
      </w:r>
      <w:proofErr w:type="spellStart"/>
      <w:r w:rsidRPr="002D1A55">
        <w:rPr>
          <w:color w:val="000000"/>
          <w:sz w:val="28"/>
          <w:szCs w:val="28"/>
        </w:rPr>
        <w:t>Коченевского</w:t>
      </w:r>
      <w:proofErr w:type="spellEnd"/>
      <w:r w:rsidRPr="002D1A55">
        <w:rPr>
          <w:color w:val="000000"/>
          <w:sz w:val="28"/>
          <w:szCs w:val="28"/>
        </w:rPr>
        <w:t xml:space="preserve"> района Новосибирской области (далее - администрация) по запросу физического или юридического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(далее - заявитель), в</w:t>
      </w:r>
      <w:proofErr w:type="gramEnd"/>
      <w:r w:rsidRPr="002D1A55">
        <w:rPr>
          <w:color w:val="000000"/>
          <w:sz w:val="28"/>
          <w:szCs w:val="28"/>
        </w:rPr>
        <w:t xml:space="preserve"> </w:t>
      </w:r>
      <w:proofErr w:type="gramStart"/>
      <w:r w:rsidRPr="002D1A55">
        <w:rPr>
          <w:color w:val="000000"/>
          <w:sz w:val="28"/>
          <w:szCs w:val="28"/>
        </w:rPr>
        <w:t xml:space="preserve">пределах полномочий администрации по решению вопросов местного значения </w:t>
      </w:r>
      <w:r>
        <w:rPr>
          <w:color w:val="000000"/>
          <w:sz w:val="28"/>
          <w:szCs w:val="28"/>
        </w:rPr>
        <w:t>Целинного</w:t>
      </w:r>
      <w:r w:rsidRPr="002D1A55">
        <w:rPr>
          <w:color w:val="000000"/>
          <w:sz w:val="28"/>
          <w:szCs w:val="28"/>
        </w:rPr>
        <w:t xml:space="preserve"> сельсовета </w:t>
      </w:r>
      <w:proofErr w:type="spellStart"/>
      <w:r w:rsidRPr="002D1A55">
        <w:rPr>
          <w:color w:val="000000"/>
          <w:sz w:val="28"/>
          <w:szCs w:val="28"/>
        </w:rPr>
        <w:t>Коченевского</w:t>
      </w:r>
      <w:proofErr w:type="spellEnd"/>
      <w:r w:rsidRPr="002D1A55">
        <w:rPr>
          <w:color w:val="000000"/>
          <w:sz w:val="28"/>
          <w:szCs w:val="28"/>
        </w:rPr>
        <w:t xml:space="preserve"> района Новосибирской области, установленных в соответствии с Федеральным законом от 06.10.2003 N 131-ФЗ "</w:t>
      </w:r>
      <w:hyperlink r:id="rId11" w:history="1">
        <w:r w:rsidRPr="002D1A55">
          <w:rPr>
            <w:color w:val="0D0D0D" w:themeColor="text1" w:themeTint="F2"/>
            <w:sz w:val="28"/>
            <w:szCs w:val="28"/>
          </w:rPr>
          <w:t>Об общих принципах организации местного самоуправления</w:t>
        </w:r>
      </w:hyperlink>
      <w:r w:rsidRPr="002D1A55">
        <w:rPr>
          <w:color w:val="0D0D0D" w:themeColor="text1" w:themeTint="F2"/>
          <w:sz w:val="28"/>
          <w:szCs w:val="28"/>
        </w:rPr>
        <w:t> </w:t>
      </w:r>
      <w:r w:rsidRPr="002D1A55">
        <w:rPr>
          <w:color w:val="000000"/>
          <w:sz w:val="28"/>
          <w:szCs w:val="28"/>
        </w:rPr>
        <w:t>в Российской Федерации", а также в пределах предусмотренных Федеральным законом N 210-ФЗ  прав администрации на решение вопросов, не отнесенных к вопросам местного значения, прав администрации на участие в осуществлении иных</w:t>
      </w:r>
      <w:proofErr w:type="gramEnd"/>
      <w:r w:rsidRPr="002D1A55">
        <w:rPr>
          <w:color w:val="000000"/>
          <w:sz w:val="28"/>
          <w:szCs w:val="28"/>
        </w:rPr>
        <w:t xml:space="preserve"> </w:t>
      </w:r>
      <w:proofErr w:type="gramStart"/>
      <w:r w:rsidRPr="002D1A55">
        <w:rPr>
          <w:color w:val="000000"/>
          <w:sz w:val="28"/>
          <w:szCs w:val="28"/>
        </w:rPr>
        <w:t xml:space="preserve">государственных полномочий (не переданных ей в соответствии с Федеральным законом N 210-ФЗ), если это участие предусмотрено федеральными законами, прав администрации на решение иных вопросов, не отнесенных к компетенции </w:t>
      </w:r>
      <w:r w:rsidRPr="002D1A55">
        <w:rPr>
          <w:color w:val="000000"/>
          <w:sz w:val="28"/>
          <w:szCs w:val="28"/>
        </w:rPr>
        <w:lastRenderedPageBreak/>
        <w:t xml:space="preserve">органов местного самоуправления других муниципальных образований, органов государственной власти и не исключенных из ее компетенции федеральными законами и законами Новосибирской области, в случае принятия муниципальных </w:t>
      </w:r>
      <w:r>
        <w:rPr>
          <w:color w:val="000000"/>
          <w:sz w:val="28"/>
          <w:szCs w:val="28"/>
        </w:rPr>
        <w:t xml:space="preserve"> </w:t>
      </w:r>
      <w:r w:rsidRPr="002D1A55">
        <w:rPr>
          <w:color w:val="000000"/>
          <w:sz w:val="28"/>
          <w:szCs w:val="28"/>
        </w:rPr>
        <w:t xml:space="preserve">правовых актов </w:t>
      </w:r>
      <w:r>
        <w:rPr>
          <w:color w:val="000000"/>
          <w:sz w:val="28"/>
          <w:szCs w:val="28"/>
        </w:rPr>
        <w:t>Целинного</w:t>
      </w:r>
      <w:r w:rsidRPr="002D1A55">
        <w:rPr>
          <w:color w:val="000000"/>
          <w:sz w:val="28"/>
          <w:szCs w:val="28"/>
        </w:rPr>
        <w:t xml:space="preserve"> сельсовета </w:t>
      </w:r>
      <w:proofErr w:type="spellStart"/>
      <w:r w:rsidRPr="002D1A55">
        <w:rPr>
          <w:color w:val="000000"/>
          <w:sz w:val="28"/>
          <w:szCs w:val="28"/>
        </w:rPr>
        <w:t>Коченевского</w:t>
      </w:r>
      <w:proofErr w:type="spellEnd"/>
      <w:r w:rsidRPr="002D1A55">
        <w:rPr>
          <w:color w:val="000000"/>
          <w:sz w:val="28"/>
          <w:szCs w:val="28"/>
        </w:rPr>
        <w:t xml:space="preserve"> района Новосибирской</w:t>
      </w:r>
      <w:proofErr w:type="gramEnd"/>
      <w:r w:rsidRPr="002D1A55">
        <w:rPr>
          <w:color w:val="000000"/>
          <w:sz w:val="28"/>
          <w:szCs w:val="28"/>
        </w:rPr>
        <w:t xml:space="preserve"> области (далее - муниципальные правовые акты) о реализации таких прав.</w:t>
      </w:r>
    </w:p>
    <w:p w:rsidR="002D1A55" w:rsidRPr="002D1A55" w:rsidRDefault="002D1A55" w:rsidP="002D1A55">
      <w:pPr>
        <w:jc w:val="both"/>
        <w:rPr>
          <w:color w:val="000000"/>
          <w:sz w:val="28"/>
          <w:szCs w:val="28"/>
        </w:rPr>
      </w:pPr>
      <w:r>
        <w:rPr>
          <w:color w:val="000000"/>
          <w:sz w:val="28"/>
          <w:szCs w:val="28"/>
        </w:rPr>
        <w:t xml:space="preserve">       </w:t>
      </w:r>
      <w:r w:rsidRPr="002D1A55">
        <w:rPr>
          <w:color w:val="000000"/>
          <w:sz w:val="28"/>
          <w:szCs w:val="28"/>
        </w:rPr>
        <w:t>Административный регламент определяет порядок взаимодействия между администрацией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2D1A55" w:rsidRDefault="002D1A55" w:rsidP="002D1A55">
      <w:pPr>
        <w:jc w:val="both"/>
        <w:rPr>
          <w:color w:val="000000"/>
          <w:sz w:val="28"/>
          <w:szCs w:val="28"/>
        </w:rPr>
      </w:pPr>
      <w:r>
        <w:rPr>
          <w:color w:val="000000"/>
          <w:sz w:val="28"/>
          <w:szCs w:val="28"/>
        </w:rPr>
        <w:t xml:space="preserve">       </w:t>
      </w:r>
      <w:r w:rsidR="0007742F">
        <w:rPr>
          <w:color w:val="000000"/>
          <w:sz w:val="28"/>
          <w:szCs w:val="28"/>
        </w:rPr>
        <w:t>1.</w:t>
      </w:r>
      <w:r w:rsidRPr="002D1A55">
        <w:rPr>
          <w:color w:val="000000"/>
          <w:sz w:val="28"/>
          <w:szCs w:val="28"/>
        </w:rPr>
        <w:t>4. Муниципальные услуги предоставляются администрацией.</w:t>
      </w:r>
    </w:p>
    <w:p w:rsidR="0007742F" w:rsidRPr="002D1A55" w:rsidRDefault="0007742F" w:rsidP="002D1A55">
      <w:pPr>
        <w:jc w:val="both"/>
        <w:rPr>
          <w:color w:val="000000"/>
          <w:sz w:val="28"/>
          <w:szCs w:val="28"/>
        </w:rPr>
      </w:pPr>
    </w:p>
    <w:p w:rsidR="005068E1" w:rsidRDefault="0007742F" w:rsidP="005068E1">
      <w:pPr>
        <w:ind w:firstLine="709"/>
        <w:jc w:val="center"/>
        <w:rPr>
          <w:b/>
          <w:sz w:val="28"/>
          <w:szCs w:val="28"/>
        </w:rPr>
      </w:pPr>
      <w:r>
        <w:rPr>
          <w:b/>
          <w:sz w:val="28"/>
          <w:szCs w:val="28"/>
        </w:rPr>
        <w:t>2</w:t>
      </w:r>
      <w:r w:rsidR="005068E1" w:rsidRPr="005068E1">
        <w:rPr>
          <w:b/>
          <w:sz w:val="28"/>
          <w:szCs w:val="28"/>
        </w:rPr>
        <w:t>. Разработка, экспертиза и утверждение административных регламентов</w:t>
      </w:r>
    </w:p>
    <w:p w:rsidR="00B16094" w:rsidRDefault="00B16094" w:rsidP="005068E1">
      <w:pPr>
        <w:ind w:firstLine="709"/>
        <w:jc w:val="center"/>
        <w:rPr>
          <w:b/>
          <w:sz w:val="28"/>
          <w:szCs w:val="28"/>
        </w:rPr>
      </w:pPr>
    </w:p>
    <w:p w:rsidR="002D1A55" w:rsidRPr="002D1A55" w:rsidRDefault="0007742F" w:rsidP="002D1A55">
      <w:pPr>
        <w:jc w:val="both"/>
        <w:rPr>
          <w:color w:val="000000"/>
          <w:sz w:val="28"/>
          <w:szCs w:val="28"/>
        </w:rPr>
      </w:pPr>
      <w:r>
        <w:rPr>
          <w:color w:val="000000"/>
          <w:sz w:val="28"/>
          <w:szCs w:val="28"/>
        </w:rPr>
        <w:t xml:space="preserve">       2.1</w:t>
      </w:r>
      <w:r w:rsidR="002D1A55">
        <w:rPr>
          <w:color w:val="000000"/>
          <w:sz w:val="28"/>
          <w:szCs w:val="28"/>
        </w:rPr>
        <w:t>.</w:t>
      </w:r>
      <w:r w:rsidR="002D1A55" w:rsidRPr="002D1A55">
        <w:rPr>
          <w:color w:val="000000"/>
          <w:sz w:val="28"/>
          <w:szCs w:val="28"/>
        </w:rPr>
        <w:t xml:space="preserve"> Административный регламент разрабатывается администрацией в соответствии с Федеральным законом N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 также с учетом иных требований к порядку предоставления соответствующей муниципальной услуги.</w:t>
      </w:r>
    </w:p>
    <w:p w:rsidR="002D1A55" w:rsidRPr="002D1A55" w:rsidRDefault="0007742F" w:rsidP="002D1A55">
      <w:pPr>
        <w:jc w:val="both"/>
        <w:rPr>
          <w:color w:val="000000"/>
          <w:sz w:val="28"/>
          <w:szCs w:val="28"/>
        </w:rPr>
      </w:pPr>
      <w:r>
        <w:rPr>
          <w:color w:val="000000"/>
          <w:sz w:val="28"/>
          <w:szCs w:val="28"/>
        </w:rPr>
        <w:t xml:space="preserve">       2.2</w:t>
      </w:r>
      <w:r w:rsidR="002D1A55">
        <w:rPr>
          <w:color w:val="000000"/>
          <w:sz w:val="28"/>
          <w:szCs w:val="28"/>
        </w:rPr>
        <w:t>.</w:t>
      </w:r>
      <w:r w:rsidR="002D1A55" w:rsidRPr="002D1A55">
        <w:rPr>
          <w:color w:val="000000"/>
          <w:sz w:val="28"/>
          <w:szCs w:val="28"/>
        </w:rPr>
        <w:t xml:space="preserve"> При разработке административных регламентов администрацией предусматривается оптимизация (повышение качества) предоставления муниципальных услуг, в том числе:</w:t>
      </w:r>
    </w:p>
    <w:p w:rsidR="002D1A55" w:rsidRPr="002D1A55" w:rsidRDefault="002D1A55" w:rsidP="002D1A55">
      <w:pPr>
        <w:jc w:val="both"/>
        <w:rPr>
          <w:color w:val="000000"/>
          <w:sz w:val="28"/>
          <w:szCs w:val="28"/>
        </w:rPr>
      </w:pPr>
      <w:r>
        <w:rPr>
          <w:color w:val="000000"/>
          <w:sz w:val="28"/>
          <w:szCs w:val="28"/>
        </w:rPr>
        <w:t xml:space="preserve">     </w:t>
      </w:r>
      <w:r w:rsidRPr="002D1A55">
        <w:rPr>
          <w:color w:val="000000"/>
          <w:sz w:val="28"/>
          <w:szCs w:val="28"/>
        </w:rPr>
        <w:t>- упорядочение административных процедур и действий;</w:t>
      </w:r>
    </w:p>
    <w:p w:rsidR="002D1A55" w:rsidRPr="002D1A55" w:rsidRDefault="002D1A55" w:rsidP="002D1A55">
      <w:pPr>
        <w:jc w:val="both"/>
        <w:rPr>
          <w:color w:val="000000"/>
          <w:sz w:val="28"/>
          <w:szCs w:val="28"/>
        </w:rPr>
      </w:pPr>
      <w:r>
        <w:rPr>
          <w:color w:val="000000"/>
          <w:sz w:val="28"/>
          <w:szCs w:val="28"/>
        </w:rPr>
        <w:t xml:space="preserve">     </w:t>
      </w:r>
      <w:r w:rsidRPr="002D1A55">
        <w:rPr>
          <w:color w:val="000000"/>
          <w:sz w:val="28"/>
          <w:szCs w:val="28"/>
        </w:rPr>
        <w:t>- устранение избыточных административных процедур и избыточных административных действий;</w:t>
      </w:r>
    </w:p>
    <w:p w:rsidR="002D1A55" w:rsidRPr="002D1A55" w:rsidRDefault="002D1A55" w:rsidP="002D1A55">
      <w:pPr>
        <w:jc w:val="both"/>
        <w:rPr>
          <w:color w:val="000000"/>
          <w:sz w:val="28"/>
          <w:szCs w:val="28"/>
        </w:rPr>
      </w:pPr>
      <w:r>
        <w:rPr>
          <w:color w:val="000000"/>
          <w:sz w:val="28"/>
          <w:szCs w:val="28"/>
        </w:rPr>
        <w:t xml:space="preserve">     </w:t>
      </w:r>
      <w:proofErr w:type="gramStart"/>
      <w:r w:rsidRPr="002D1A55">
        <w:rPr>
          <w:color w:val="000000"/>
          <w:sz w:val="28"/>
          <w:szCs w:val="28"/>
        </w:rPr>
        <w:t>-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межведомственных согласований при предоставлении</w:t>
      </w:r>
      <w:proofErr w:type="gramEnd"/>
      <w:r w:rsidRPr="002D1A55">
        <w:rPr>
          <w:color w:val="000000"/>
          <w:sz w:val="28"/>
          <w:szCs w:val="28"/>
        </w:rPr>
        <w:t xml:space="preserve"> муниципальных услуг без участия заявителей, в том числе с использованием информационно-коммуникационных технологий;</w:t>
      </w:r>
    </w:p>
    <w:p w:rsidR="002D1A55" w:rsidRPr="002D1A55" w:rsidRDefault="002D1A55" w:rsidP="002D1A55">
      <w:pPr>
        <w:jc w:val="both"/>
        <w:rPr>
          <w:color w:val="000000"/>
          <w:sz w:val="28"/>
          <w:szCs w:val="28"/>
        </w:rPr>
      </w:pPr>
      <w:r>
        <w:rPr>
          <w:color w:val="000000"/>
          <w:sz w:val="28"/>
          <w:szCs w:val="28"/>
        </w:rPr>
        <w:t xml:space="preserve">     </w:t>
      </w:r>
      <w:r w:rsidRPr="002D1A55">
        <w:rPr>
          <w:color w:val="000000"/>
          <w:sz w:val="28"/>
          <w:szCs w:val="28"/>
        </w:rPr>
        <w:t xml:space="preserve">- сокращение сроков предоставления муниципальных услуг, а также сроков исполнения отдельных административных процедур и действий в рамках предоставления муниципальных услуг. Администрация при разработке административных регламентов, может устанавливать в административных регламентах сокращенные сроки предоставления муниципальных услуг, а также сроки исполнения административных </w:t>
      </w:r>
      <w:r w:rsidRPr="002D1A55">
        <w:rPr>
          <w:color w:val="000000"/>
          <w:sz w:val="28"/>
          <w:szCs w:val="28"/>
        </w:rPr>
        <w:lastRenderedPageBreak/>
        <w:t>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p>
    <w:p w:rsidR="002D1A55" w:rsidRPr="002D1A55" w:rsidRDefault="002D1A55" w:rsidP="002D1A55">
      <w:pPr>
        <w:jc w:val="both"/>
        <w:rPr>
          <w:color w:val="000000"/>
          <w:sz w:val="28"/>
          <w:szCs w:val="28"/>
        </w:rPr>
      </w:pPr>
      <w:r>
        <w:rPr>
          <w:color w:val="000000"/>
          <w:sz w:val="28"/>
          <w:szCs w:val="28"/>
        </w:rPr>
        <w:t xml:space="preserve">     </w:t>
      </w:r>
      <w:r w:rsidRPr="002D1A55">
        <w:rPr>
          <w:color w:val="000000"/>
          <w:sz w:val="28"/>
          <w:szCs w:val="28"/>
        </w:rPr>
        <w:t>- ответственность должностных лиц администрации,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
    <w:p w:rsidR="002D1A55" w:rsidRPr="002D1A55" w:rsidRDefault="002D1A55" w:rsidP="002D1A55">
      <w:pPr>
        <w:jc w:val="both"/>
        <w:rPr>
          <w:color w:val="000000"/>
          <w:sz w:val="28"/>
          <w:szCs w:val="28"/>
        </w:rPr>
      </w:pPr>
      <w:r>
        <w:rPr>
          <w:color w:val="000000"/>
          <w:sz w:val="28"/>
          <w:szCs w:val="28"/>
        </w:rPr>
        <w:t xml:space="preserve">     </w:t>
      </w:r>
      <w:r w:rsidRPr="002D1A55">
        <w:rPr>
          <w:color w:val="000000"/>
          <w:sz w:val="28"/>
          <w:szCs w:val="28"/>
        </w:rPr>
        <w:t>- предоставление муниципальных услуг в электронной форме, если это предусмотрено законодательством, муниципальными правовыми актами.</w:t>
      </w:r>
    </w:p>
    <w:p w:rsidR="002D1A55" w:rsidRPr="002D1A55" w:rsidRDefault="0007742F" w:rsidP="002D1A55">
      <w:pPr>
        <w:jc w:val="both"/>
        <w:rPr>
          <w:color w:val="000000"/>
          <w:sz w:val="28"/>
          <w:szCs w:val="28"/>
        </w:rPr>
      </w:pPr>
      <w:r>
        <w:rPr>
          <w:color w:val="000000"/>
          <w:sz w:val="28"/>
          <w:szCs w:val="28"/>
        </w:rPr>
        <w:t xml:space="preserve">       2.3</w:t>
      </w:r>
      <w:r w:rsidR="002D1A55">
        <w:rPr>
          <w:color w:val="000000"/>
          <w:sz w:val="28"/>
          <w:szCs w:val="28"/>
        </w:rPr>
        <w:t>.</w:t>
      </w:r>
      <w:r w:rsidR="002D1A55" w:rsidRPr="002D1A55">
        <w:rPr>
          <w:color w:val="000000"/>
          <w:sz w:val="28"/>
          <w:szCs w:val="28"/>
        </w:rPr>
        <w:t xml:space="preserve"> Проекты административных регламентов подлежат размещению на официальном сайте администрации (далее - официальный сайт).</w:t>
      </w:r>
    </w:p>
    <w:p w:rsidR="002D1A55" w:rsidRPr="002D1A55" w:rsidRDefault="0007742F" w:rsidP="002D1A55">
      <w:pPr>
        <w:jc w:val="both"/>
        <w:rPr>
          <w:color w:val="000000"/>
          <w:sz w:val="28"/>
          <w:szCs w:val="28"/>
        </w:rPr>
      </w:pPr>
      <w:r>
        <w:rPr>
          <w:color w:val="000000"/>
          <w:sz w:val="28"/>
          <w:szCs w:val="28"/>
        </w:rPr>
        <w:t xml:space="preserve">       2.4</w:t>
      </w:r>
      <w:r w:rsidR="002D1A55" w:rsidRPr="002D1A55">
        <w:rPr>
          <w:color w:val="000000"/>
          <w:sz w:val="28"/>
          <w:szCs w:val="28"/>
        </w:rPr>
        <w:t xml:space="preserve">.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w:t>
      </w:r>
      <w:proofErr w:type="gramStart"/>
      <w:r w:rsidR="002D1A55" w:rsidRPr="002D1A55">
        <w:rPr>
          <w:color w:val="000000"/>
          <w:sz w:val="28"/>
          <w:szCs w:val="28"/>
        </w:rPr>
        <w:t>утратившим</w:t>
      </w:r>
      <w:proofErr w:type="gramEnd"/>
      <w:r w:rsidR="002D1A55" w:rsidRPr="002D1A55">
        <w:rPr>
          <w:color w:val="000000"/>
          <w:sz w:val="28"/>
          <w:szCs w:val="28"/>
        </w:rPr>
        <w:t xml:space="preserve"> силу) подлежит независимой экспертизе и экспертизе, проводимой комиссией при администрации (далее - комиссия).</w:t>
      </w:r>
    </w:p>
    <w:p w:rsidR="002D1A55" w:rsidRPr="002D1A55" w:rsidRDefault="0007742F" w:rsidP="002D1A55">
      <w:pPr>
        <w:jc w:val="both"/>
        <w:rPr>
          <w:color w:val="000000"/>
          <w:sz w:val="28"/>
          <w:szCs w:val="28"/>
        </w:rPr>
      </w:pPr>
      <w:r>
        <w:rPr>
          <w:color w:val="000000"/>
          <w:sz w:val="28"/>
          <w:szCs w:val="28"/>
        </w:rPr>
        <w:t xml:space="preserve">       2.5</w:t>
      </w:r>
      <w:r w:rsidR="002D1A55">
        <w:rPr>
          <w:color w:val="000000"/>
          <w:sz w:val="28"/>
          <w:szCs w:val="28"/>
        </w:rPr>
        <w:t>.</w:t>
      </w:r>
      <w:r w:rsidR="002D1A55" w:rsidRPr="002D1A55">
        <w:rPr>
          <w:color w:val="000000"/>
          <w:sz w:val="28"/>
          <w:szCs w:val="28"/>
        </w:rPr>
        <w:t xml:space="preserve"> Процедуры проведения независимой экспертизы проекта административного регламента регулируются Федеральным законом N 210-ФЗ.</w:t>
      </w:r>
    </w:p>
    <w:p w:rsidR="002D1A55" w:rsidRPr="002D1A55" w:rsidRDefault="0007742F" w:rsidP="002D1A55">
      <w:pPr>
        <w:jc w:val="both"/>
        <w:rPr>
          <w:color w:val="000000"/>
          <w:sz w:val="28"/>
          <w:szCs w:val="28"/>
        </w:rPr>
      </w:pPr>
      <w:r>
        <w:rPr>
          <w:color w:val="000000"/>
          <w:sz w:val="28"/>
          <w:szCs w:val="28"/>
        </w:rPr>
        <w:t xml:space="preserve">       2.6</w:t>
      </w:r>
      <w:r w:rsidR="00CC0641">
        <w:rPr>
          <w:color w:val="000000"/>
          <w:sz w:val="28"/>
          <w:szCs w:val="28"/>
        </w:rPr>
        <w:t>.</w:t>
      </w:r>
      <w:r w:rsidR="002D1A55" w:rsidRPr="002D1A55">
        <w:rPr>
          <w:color w:val="000000"/>
          <w:sz w:val="28"/>
          <w:szCs w:val="28"/>
        </w:rPr>
        <w:t xml:space="preserve"> По истечении срока, предусмотренного на проведение независимой экспертизы в соответствии с Федеральным законом N 210-ФЗ, администрация, подготовившая проект административного регламента, направляет проект административного регламента на экспертизу в комиссию. </w:t>
      </w:r>
      <w:proofErr w:type="gramStart"/>
      <w:r w:rsidR="002D1A55" w:rsidRPr="002D1A55">
        <w:rPr>
          <w:color w:val="000000"/>
          <w:sz w:val="28"/>
          <w:szCs w:val="28"/>
        </w:rPr>
        <w:t>Предметом экспертизы проекта административного регламента, проводимой комиссией, является оценка соответствия проекта административного регламента требованиям, предъявляемым к ним Федеральным законом N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администрацией, в том числе:</w:t>
      </w:r>
      <w:proofErr w:type="gramEnd"/>
    </w:p>
    <w:p w:rsidR="002D1A55" w:rsidRPr="002D1A55" w:rsidRDefault="00CC0641" w:rsidP="002D1A55">
      <w:pPr>
        <w:jc w:val="both"/>
        <w:rPr>
          <w:color w:val="000000"/>
          <w:sz w:val="28"/>
          <w:szCs w:val="28"/>
        </w:rPr>
      </w:pPr>
      <w:r>
        <w:rPr>
          <w:color w:val="000000"/>
          <w:sz w:val="28"/>
          <w:szCs w:val="28"/>
        </w:rPr>
        <w:t xml:space="preserve">    </w:t>
      </w:r>
      <w:r w:rsidR="002D1A55" w:rsidRPr="002D1A55">
        <w:rPr>
          <w:color w:val="000000"/>
          <w:sz w:val="28"/>
          <w:szCs w:val="28"/>
        </w:rPr>
        <w:t>- 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Федеральным законом N 210-ФЗ и принятыми в соответствии с ним нормативными правовыми актами;</w:t>
      </w:r>
    </w:p>
    <w:p w:rsidR="002D1A55" w:rsidRPr="002D1A55" w:rsidRDefault="00CC0641" w:rsidP="002D1A55">
      <w:pPr>
        <w:jc w:val="both"/>
        <w:rPr>
          <w:color w:val="000000"/>
          <w:sz w:val="28"/>
          <w:szCs w:val="28"/>
        </w:rPr>
      </w:pPr>
      <w:r>
        <w:rPr>
          <w:color w:val="000000"/>
          <w:sz w:val="28"/>
          <w:szCs w:val="28"/>
        </w:rPr>
        <w:t xml:space="preserve">     </w:t>
      </w:r>
      <w:r w:rsidR="002D1A55" w:rsidRPr="002D1A55">
        <w:rPr>
          <w:color w:val="000000"/>
          <w:sz w:val="28"/>
          <w:szCs w:val="28"/>
        </w:rPr>
        <w:t>- 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p>
    <w:p w:rsidR="002D1A55" w:rsidRPr="002D1A55" w:rsidRDefault="00CC0641" w:rsidP="002D1A55">
      <w:pPr>
        <w:jc w:val="both"/>
        <w:rPr>
          <w:color w:val="000000"/>
          <w:sz w:val="28"/>
          <w:szCs w:val="28"/>
        </w:rPr>
      </w:pPr>
      <w:r>
        <w:rPr>
          <w:color w:val="000000"/>
          <w:sz w:val="28"/>
          <w:szCs w:val="28"/>
        </w:rPr>
        <w:t xml:space="preserve">     </w:t>
      </w:r>
      <w:r w:rsidR="002D1A55" w:rsidRPr="002D1A55">
        <w:rPr>
          <w:color w:val="000000"/>
          <w:sz w:val="28"/>
          <w:szCs w:val="28"/>
        </w:rPr>
        <w:t>- оптимизация порядка предоставления муниципальной услуги, в том числе:</w:t>
      </w:r>
    </w:p>
    <w:p w:rsidR="002D1A55" w:rsidRPr="002D1A55" w:rsidRDefault="00CC0641" w:rsidP="002D1A55">
      <w:pPr>
        <w:jc w:val="both"/>
        <w:rPr>
          <w:color w:val="000000"/>
          <w:sz w:val="28"/>
          <w:szCs w:val="28"/>
        </w:rPr>
      </w:pPr>
      <w:r>
        <w:rPr>
          <w:color w:val="000000"/>
          <w:sz w:val="28"/>
          <w:szCs w:val="28"/>
        </w:rPr>
        <w:t xml:space="preserve">     </w:t>
      </w:r>
      <w:r w:rsidR="002D1A55" w:rsidRPr="002D1A55">
        <w:rPr>
          <w:color w:val="000000"/>
          <w:sz w:val="28"/>
          <w:szCs w:val="28"/>
        </w:rPr>
        <w:t>- упорядочение административных процедур и действий;</w:t>
      </w:r>
    </w:p>
    <w:p w:rsidR="002D1A55" w:rsidRPr="002D1A55" w:rsidRDefault="00CC0641" w:rsidP="002D1A55">
      <w:pPr>
        <w:jc w:val="both"/>
        <w:rPr>
          <w:color w:val="000000"/>
          <w:sz w:val="28"/>
          <w:szCs w:val="28"/>
        </w:rPr>
      </w:pPr>
      <w:r>
        <w:rPr>
          <w:color w:val="000000"/>
          <w:sz w:val="28"/>
          <w:szCs w:val="28"/>
        </w:rPr>
        <w:t xml:space="preserve">    </w:t>
      </w:r>
      <w:r w:rsidR="002D1A55" w:rsidRPr="002D1A55">
        <w:rPr>
          <w:color w:val="000000"/>
          <w:sz w:val="28"/>
          <w:szCs w:val="28"/>
        </w:rPr>
        <w:t>- устранение избыточных административных процедур и действий;</w:t>
      </w:r>
    </w:p>
    <w:p w:rsidR="002D1A55" w:rsidRPr="002D1A55" w:rsidRDefault="00CC0641" w:rsidP="002D1A55">
      <w:pPr>
        <w:jc w:val="both"/>
        <w:rPr>
          <w:color w:val="000000"/>
          <w:sz w:val="28"/>
          <w:szCs w:val="28"/>
        </w:rPr>
      </w:pPr>
      <w:r>
        <w:rPr>
          <w:color w:val="000000"/>
          <w:sz w:val="28"/>
          <w:szCs w:val="28"/>
        </w:rPr>
        <w:t xml:space="preserve">     </w:t>
      </w:r>
      <w:r w:rsidR="002D1A55" w:rsidRPr="002D1A55">
        <w:rPr>
          <w:color w:val="000000"/>
          <w:sz w:val="28"/>
          <w:szCs w:val="28"/>
        </w:rPr>
        <w:t>- 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2D1A55" w:rsidRPr="002D1A55" w:rsidRDefault="00CC0641" w:rsidP="002D1A55">
      <w:pPr>
        <w:jc w:val="both"/>
        <w:rPr>
          <w:color w:val="000000"/>
          <w:sz w:val="28"/>
          <w:szCs w:val="28"/>
        </w:rPr>
      </w:pPr>
      <w:r>
        <w:rPr>
          <w:color w:val="000000"/>
          <w:sz w:val="28"/>
          <w:szCs w:val="28"/>
        </w:rPr>
        <w:lastRenderedPageBreak/>
        <w:t xml:space="preserve">     </w:t>
      </w:r>
      <w:r w:rsidR="002D1A55" w:rsidRPr="002D1A55">
        <w:rPr>
          <w:color w:val="000000"/>
          <w:sz w:val="28"/>
          <w:szCs w:val="28"/>
        </w:rPr>
        <w:t>- предоставление муниципальной услуги в электронной форме, если это предусмотрено законодательством, муниципальными правовыми актами;</w:t>
      </w:r>
    </w:p>
    <w:p w:rsidR="002D1A55" w:rsidRPr="002D1A55" w:rsidRDefault="00CC0641" w:rsidP="002D1A55">
      <w:pPr>
        <w:jc w:val="both"/>
        <w:rPr>
          <w:color w:val="000000"/>
          <w:sz w:val="28"/>
          <w:szCs w:val="28"/>
        </w:rPr>
      </w:pPr>
      <w:r>
        <w:rPr>
          <w:color w:val="000000"/>
          <w:sz w:val="28"/>
          <w:szCs w:val="28"/>
        </w:rPr>
        <w:t xml:space="preserve">     </w:t>
      </w:r>
      <w:r w:rsidR="002D1A55" w:rsidRPr="002D1A55">
        <w:rPr>
          <w:color w:val="000000"/>
          <w:sz w:val="28"/>
          <w:szCs w:val="28"/>
        </w:rPr>
        <w:t>- 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2D1A55" w:rsidRPr="002D1A55" w:rsidRDefault="00CC0641" w:rsidP="002D1A55">
      <w:pPr>
        <w:jc w:val="both"/>
        <w:rPr>
          <w:color w:val="000000"/>
          <w:sz w:val="28"/>
          <w:szCs w:val="28"/>
        </w:rPr>
      </w:pPr>
      <w:r>
        <w:rPr>
          <w:color w:val="000000"/>
          <w:sz w:val="28"/>
          <w:szCs w:val="28"/>
        </w:rPr>
        <w:t xml:space="preserve">     </w:t>
      </w:r>
      <w:r w:rsidR="002D1A55" w:rsidRPr="002D1A55">
        <w:rPr>
          <w:color w:val="000000"/>
          <w:sz w:val="28"/>
          <w:szCs w:val="28"/>
        </w:rPr>
        <w:t>- особенности выполнения административных процедур (действий) в многофункциональных центрах.</w:t>
      </w:r>
    </w:p>
    <w:p w:rsidR="002D1A55" w:rsidRPr="002D1A55" w:rsidRDefault="00CC0641" w:rsidP="002D1A55">
      <w:pPr>
        <w:jc w:val="both"/>
        <w:rPr>
          <w:color w:val="000000"/>
          <w:sz w:val="28"/>
          <w:szCs w:val="28"/>
        </w:rPr>
      </w:pPr>
      <w:r>
        <w:rPr>
          <w:color w:val="000000"/>
          <w:sz w:val="28"/>
          <w:szCs w:val="28"/>
        </w:rPr>
        <w:t xml:space="preserve">     </w:t>
      </w:r>
      <w:r w:rsidR="0007742F">
        <w:rPr>
          <w:color w:val="000000"/>
          <w:sz w:val="28"/>
          <w:szCs w:val="28"/>
        </w:rPr>
        <w:t>2.7</w:t>
      </w:r>
      <w:r w:rsidR="002D1A55" w:rsidRPr="002D1A55">
        <w:rPr>
          <w:color w:val="000000"/>
          <w:sz w:val="28"/>
          <w:szCs w:val="28"/>
        </w:rPr>
        <w:t>. Администрация, ответственная за разработку проекта административного регламента, готовит и представляет на экспертизу вместе с указанным проектом пояснительную записку, в которой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w:t>
      </w:r>
    </w:p>
    <w:p w:rsidR="002D1A55" w:rsidRPr="002D1A55" w:rsidRDefault="00CC0641" w:rsidP="002D1A55">
      <w:pPr>
        <w:jc w:val="both"/>
        <w:rPr>
          <w:color w:val="000000"/>
          <w:sz w:val="28"/>
          <w:szCs w:val="28"/>
        </w:rPr>
      </w:pPr>
      <w:r>
        <w:rPr>
          <w:color w:val="000000"/>
          <w:sz w:val="28"/>
          <w:szCs w:val="28"/>
        </w:rPr>
        <w:t xml:space="preserve">     </w:t>
      </w:r>
      <w:r w:rsidR="0007742F">
        <w:rPr>
          <w:color w:val="000000"/>
          <w:sz w:val="28"/>
          <w:szCs w:val="28"/>
        </w:rPr>
        <w:t>2.8</w:t>
      </w:r>
      <w:r w:rsidR="002D1A55" w:rsidRPr="002D1A55">
        <w:rPr>
          <w:color w:val="000000"/>
          <w:sz w:val="28"/>
          <w:szCs w:val="28"/>
        </w:rPr>
        <w:t>. Срок проведения экспертизы комиссией проектов административных регламентов составляет пять рабочих дней со дня поступления в комиссию.</w:t>
      </w:r>
    </w:p>
    <w:p w:rsidR="002D1A55" w:rsidRPr="002D1A55" w:rsidRDefault="00CC0641" w:rsidP="002D1A55">
      <w:pPr>
        <w:jc w:val="both"/>
        <w:rPr>
          <w:color w:val="000000"/>
          <w:sz w:val="28"/>
          <w:szCs w:val="28"/>
        </w:rPr>
      </w:pPr>
      <w:r>
        <w:rPr>
          <w:color w:val="000000"/>
          <w:sz w:val="28"/>
          <w:szCs w:val="28"/>
        </w:rPr>
        <w:t xml:space="preserve">     </w:t>
      </w:r>
      <w:r w:rsidR="0007742F">
        <w:rPr>
          <w:color w:val="000000"/>
          <w:sz w:val="28"/>
          <w:szCs w:val="28"/>
        </w:rPr>
        <w:t>2.9</w:t>
      </w:r>
      <w:r w:rsidR="002D1A55" w:rsidRPr="002D1A55">
        <w:rPr>
          <w:color w:val="000000"/>
          <w:sz w:val="28"/>
          <w:szCs w:val="28"/>
        </w:rPr>
        <w:t>. При наличии замечаний и предложений комиссией осуществляется подготовка заключения.</w:t>
      </w:r>
    </w:p>
    <w:p w:rsidR="002D1A55" w:rsidRPr="002D1A55" w:rsidRDefault="00CC0641" w:rsidP="002D1A55">
      <w:pPr>
        <w:jc w:val="both"/>
        <w:rPr>
          <w:color w:val="000000"/>
          <w:sz w:val="28"/>
          <w:szCs w:val="28"/>
        </w:rPr>
      </w:pPr>
      <w:r>
        <w:rPr>
          <w:color w:val="000000"/>
          <w:sz w:val="28"/>
          <w:szCs w:val="28"/>
        </w:rPr>
        <w:t xml:space="preserve">     </w:t>
      </w:r>
      <w:r w:rsidR="002D1A55" w:rsidRPr="002D1A55">
        <w:rPr>
          <w:color w:val="000000"/>
          <w:sz w:val="28"/>
          <w:szCs w:val="28"/>
        </w:rPr>
        <w:t>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в администрацию для доработки, после чего подлежит повторной экспертизе комиссией, срок проведения которой составляет не более трех рабочих дней.</w:t>
      </w:r>
    </w:p>
    <w:p w:rsidR="002D1A55" w:rsidRPr="002D1A55" w:rsidRDefault="00CC0641" w:rsidP="002D1A55">
      <w:pPr>
        <w:jc w:val="both"/>
        <w:rPr>
          <w:color w:val="000000"/>
          <w:sz w:val="28"/>
          <w:szCs w:val="28"/>
        </w:rPr>
      </w:pPr>
      <w:r>
        <w:rPr>
          <w:color w:val="000000"/>
          <w:sz w:val="28"/>
          <w:szCs w:val="28"/>
        </w:rPr>
        <w:t xml:space="preserve">      </w:t>
      </w:r>
      <w:r w:rsidR="002D1A55" w:rsidRPr="002D1A55">
        <w:rPr>
          <w:color w:val="000000"/>
          <w:sz w:val="28"/>
          <w:szCs w:val="28"/>
        </w:rPr>
        <w:t>При отсутствии замечаний и предложений осуществляется согласование проекта административного регламента.</w:t>
      </w:r>
    </w:p>
    <w:p w:rsidR="002D1A55" w:rsidRPr="002D1A55" w:rsidRDefault="00CC0641" w:rsidP="002D1A55">
      <w:pPr>
        <w:jc w:val="both"/>
        <w:rPr>
          <w:color w:val="000000"/>
          <w:sz w:val="28"/>
          <w:szCs w:val="28"/>
        </w:rPr>
      </w:pPr>
      <w:r>
        <w:rPr>
          <w:color w:val="000000"/>
          <w:sz w:val="28"/>
          <w:szCs w:val="28"/>
        </w:rPr>
        <w:t xml:space="preserve">     </w:t>
      </w:r>
      <w:r w:rsidR="0007742F">
        <w:rPr>
          <w:color w:val="000000"/>
          <w:sz w:val="28"/>
          <w:szCs w:val="28"/>
        </w:rPr>
        <w:t>2.10</w:t>
      </w:r>
      <w:r w:rsidR="002D1A55" w:rsidRPr="002D1A55">
        <w:rPr>
          <w:color w:val="000000"/>
          <w:sz w:val="28"/>
          <w:szCs w:val="28"/>
        </w:rPr>
        <w:t>. Административный регламент утверждается постановлением администрации.</w:t>
      </w:r>
    </w:p>
    <w:p w:rsidR="002D1A55" w:rsidRPr="002D1A55" w:rsidRDefault="00CC0641" w:rsidP="002D1A55">
      <w:pPr>
        <w:jc w:val="both"/>
        <w:rPr>
          <w:color w:val="000000"/>
          <w:sz w:val="28"/>
          <w:szCs w:val="28"/>
        </w:rPr>
      </w:pPr>
      <w:r>
        <w:rPr>
          <w:color w:val="000000"/>
          <w:sz w:val="28"/>
          <w:szCs w:val="28"/>
        </w:rPr>
        <w:t xml:space="preserve">     </w:t>
      </w:r>
      <w:r w:rsidR="0007742F">
        <w:rPr>
          <w:color w:val="000000"/>
          <w:sz w:val="28"/>
          <w:szCs w:val="28"/>
        </w:rPr>
        <w:t>2.11</w:t>
      </w:r>
      <w:r w:rsidR="002D1A55" w:rsidRPr="002D1A55">
        <w:rPr>
          <w:color w:val="000000"/>
          <w:sz w:val="28"/>
          <w:szCs w:val="28"/>
        </w:rPr>
        <w:t>. В случае если нормативным правовым актом, устанавливающим конкретное полномочие администрации, предусмотрено утверждение администрацией отдельного нормативного правового акта, предусматривающего порядок осуществления такого полномочия, наряду с утверждением данного порядка подлежит разработке административный регламент по осуществлению соответствующего полномочия.</w:t>
      </w:r>
    </w:p>
    <w:p w:rsidR="002D1A55" w:rsidRPr="002D1A55" w:rsidRDefault="00CC0641" w:rsidP="002D1A55">
      <w:pPr>
        <w:jc w:val="both"/>
        <w:rPr>
          <w:color w:val="000000"/>
          <w:sz w:val="28"/>
          <w:szCs w:val="28"/>
        </w:rPr>
      </w:pPr>
      <w:r>
        <w:rPr>
          <w:color w:val="000000"/>
          <w:sz w:val="28"/>
          <w:szCs w:val="28"/>
        </w:rPr>
        <w:t xml:space="preserve">     </w:t>
      </w:r>
      <w:r w:rsidR="0007742F">
        <w:rPr>
          <w:color w:val="000000"/>
          <w:sz w:val="28"/>
          <w:szCs w:val="28"/>
        </w:rPr>
        <w:t>2.12</w:t>
      </w:r>
      <w:r w:rsidR="002D1A55" w:rsidRPr="002D1A55">
        <w:rPr>
          <w:color w:val="000000"/>
          <w:sz w:val="28"/>
          <w:szCs w:val="28"/>
        </w:rPr>
        <w:t>. Внесение изменений в административный регламент осуществляется в случае изменения законодательства и муниципальных правовых актов, регулирующих предоставление муниципальной услуги, а также по инициативе администрации, основанной на результатах анализа практики применения административных регламентов. Внесение изменений в административные регламенты, признание административных регламентов утратившими силу осуществляются в порядке, установленном для разработки и утверждения административных регламентов.</w:t>
      </w:r>
    </w:p>
    <w:p w:rsidR="002D1A55" w:rsidRPr="002D1A55" w:rsidRDefault="00CC0641" w:rsidP="002D1A55">
      <w:pPr>
        <w:jc w:val="both"/>
        <w:rPr>
          <w:color w:val="000000"/>
          <w:sz w:val="28"/>
          <w:szCs w:val="28"/>
        </w:rPr>
      </w:pPr>
      <w:r>
        <w:rPr>
          <w:color w:val="000000"/>
          <w:sz w:val="28"/>
          <w:szCs w:val="28"/>
        </w:rPr>
        <w:t xml:space="preserve">     </w:t>
      </w:r>
      <w:r w:rsidR="0007742F">
        <w:rPr>
          <w:color w:val="000000"/>
          <w:sz w:val="28"/>
          <w:szCs w:val="28"/>
        </w:rPr>
        <w:t>2.13</w:t>
      </w:r>
      <w:r w:rsidR="002D1A55" w:rsidRPr="002D1A55">
        <w:rPr>
          <w:color w:val="000000"/>
          <w:sz w:val="28"/>
          <w:szCs w:val="28"/>
        </w:rPr>
        <w:t xml:space="preserve">. Администрация, подготовившая проект административного регламента, в течение пяти рабочих дней после утверждения административного регламента обеспечивает размещение текста административного регламента на официальном сайте, опубликование в </w:t>
      </w:r>
      <w:r w:rsidR="002D1A55" w:rsidRPr="002D1A55">
        <w:rPr>
          <w:color w:val="000000"/>
          <w:sz w:val="28"/>
          <w:szCs w:val="28"/>
        </w:rPr>
        <w:lastRenderedPageBreak/>
        <w:t>периодическом печатном издании и размещение в местах предоставления муниципальной услуги.</w:t>
      </w:r>
    </w:p>
    <w:p w:rsidR="008C24E8" w:rsidRDefault="00CC0641" w:rsidP="00B16094">
      <w:pPr>
        <w:jc w:val="both"/>
        <w:rPr>
          <w:color w:val="000000"/>
          <w:sz w:val="28"/>
          <w:szCs w:val="28"/>
        </w:rPr>
      </w:pPr>
      <w:r>
        <w:rPr>
          <w:color w:val="000000"/>
          <w:sz w:val="28"/>
          <w:szCs w:val="28"/>
        </w:rPr>
        <w:t xml:space="preserve">     </w:t>
      </w:r>
      <w:r w:rsidR="002D1A55" w:rsidRPr="002D1A55">
        <w:rPr>
          <w:color w:val="000000"/>
          <w:sz w:val="28"/>
          <w:szCs w:val="28"/>
        </w:rPr>
        <w:t>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 и дополнений.</w:t>
      </w:r>
    </w:p>
    <w:p w:rsidR="00B16094" w:rsidRPr="00B16094" w:rsidRDefault="00B16094" w:rsidP="00B16094">
      <w:pPr>
        <w:jc w:val="both"/>
        <w:rPr>
          <w:color w:val="000000"/>
          <w:sz w:val="28"/>
          <w:szCs w:val="28"/>
        </w:rPr>
      </w:pPr>
    </w:p>
    <w:p w:rsidR="008C24E8" w:rsidRDefault="0007742F" w:rsidP="0054485C">
      <w:pPr>
        <w:jc w:val="center"/>
        <w:rPr>
          <w:b/>
          <w:bCs/>
          <w:sz w:val="28"/>
          <w:szCs w:val="28"/>
        </w:rPr>
      </w:pPr>
      <w:r>
        <w:rPr>
          <w:b/>
          <w:bCs/>
          <w:sz w:val="28"/>
          <w:szCs w:val="28"/>
        </w:rPr>
        <w:t>3</w:t>
      </w:r>
      <w:r w:rsidR="008C24E8" w:rsidRPr="003175EF">
        <w:rPr>
          <w:b/>
          <w:bCs/>
          <w:sz w:val="28"/>
          <w:szCs w:val="28"/>
        </w:rPr>
        <w:t>. Требования к административным регламентам</w:t>
      </w:r>
    </w:p>
    <w:p w:rsidR="0054485C" w:rsidRPr="008C24E8" w:rsidRDefault="0054485C" w:rsidP="0054485C">
      <w:pPr>
        <w:jc w:val="center"/>
        <w:rPr>
          <w:b/>
          <w:bCs/>
          <w:sz w:val="28"/>
          <w:szCs w:val="28"/>
        </w:rPr>
      </w:pP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3.1. Наименование административного регламента определяется администрацией являющейся его разработчиком, с учетом формулировки, соответствующей редакции положения нормативного правового акта, которым предусмотрена муниципальная услуга, и в соответствии с реестром муниципальных услуг администрации.</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3.2. Структура административного регламента должна содержать разделы, устанавливающие:</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1) общие положения;</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2) стандарт предоставления муниципальной услуги;</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 xml:space="preserve">4) формы </w:t>
      </w:r>
      <w:proofErr w:type="gramStart"/>
      <w:r w:rsidR="00CC0641" w:rsidRPr="00CC0641">
        <w:rPr>
          <w:color w:val="000000"/>
          <w:sz w:val="28"/>
          <w:szCs w:val="28"/>
        </w:rPr>
        <w:t>контроля за</w:t>
      </w:r>
      <w:proofErr w:type="gramEnd"/>
      <w:r w:rsidR="00CC0641" w:rsidRPr="00CC0641">
        <w:rPr>
          <w:color w:val="000000"/>
          <w:sz w:val="28"/>
          <w:szCs w:val="28"/>
        </w:rPr>
        <w:t xml:space="preserve"> исполнением административного регламента;</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 xml:space="preserve">5) досудебный (внесудебный) порядок обжалования решений и действий </w:t>
      </w:r>
      <w:r>
        <w:rPr>
          <w:color w:val="000000"/>
          <w:sz w:val="28"/>
          <w:szCs w:val="28"/>
        </w:rPr>
        <w:t xml:space="preserve"> </w:t>
      </w:r>
      <w:r w:rsidR="00CC0641" w:rsidRPr="00CC0641">
        <w:rPr>
          <w:color w:val="000000"/>
          <w:sz w:val="28"/>
          <w:szCs w:val="28"/>
        </w:rPr>
        <w:t>(бездействия)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года № 210-ФЗ "</w:t>
      </w:r>
      <w:hyperlink r:id="rId12" w:history="1">
        <w:r w:rsidR="00CC0641" w:rsidRPr="003175EF">
          <w:rPr>
            <w:color w:val="0D0D0D" w:themeColor="text1" w:themeTint="F2"/>
            <w:sz w:val="28"/>
            <w:szCs w:val="28"/>
          </w:rPr>
          <w:t>Об организации предоставления государственных и муниципальных услуг</w:t>
        </w:r>
      </w:hyperlink>
      <w:r w:rsidR="00CC0641" w:rsidRPr="003175EF">
        <w:rPr>
          <w:color w:val="0D0D0D" w:themeColor="text1" w:themeTint="F2"/>
          <w:sz w:val="28"/>
          <w:szCs w:val="28"/>
        </w:rPr>
        <w:t xml:space="preserve">", </w:t>
      </w:r>
      <w:r w:rsidR="00CC0641" w:rsidRPr="00CC0641">
        <w:rPr>
          <w:color w:val="000000"/>
          <w:sz w:val="28"/>
          <w:szCs w:val="28"/>
        </w:rPr>
        <w:t>а также их должностных лиц, муниципальных служащих, работников.</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3.3. Раздел, касающийся общих положений, включает в себя:</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 предмет регулирования административного регламента;</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 круг заявителей</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3.4. Раздел, касающийся стандарта предоставления муниципальной услуги, включает в себя:</w:t>
      </w:r>
    </w:p>
    <w:p w:rsidR="00CC0641" w:rsidRPr="00CC0641" w:rsidRDefault="003175EF" w:rsidP="00CC0641">
      <w:pPr>
        <w:jc w:val="both"/>
        <w:rPr>
          <w:color w:val="000000"/>
          <w:sz w:val="28"/>
          <w:szCs w:val="28"/>
        </w:rPr>
      </w:pPr>
      <w:r>
        <w:rPr>
          <w:color w:val="000000"/>
          <w:sz w:val="28"/>
          <w:szCs w:val="28"/>
        </w:rPr>
        <w:lastRenderedPageBreak/>
        <w:t xml:space="preserve">     </w:t>
      </w:r>
      <w:r w:rsidR="00CC0641" w:rsidRPr="00CC0641">
        <w:rPr>
          <w:color w:val="000000"/>
          <w:sz w:val="28"/>
          <w:szCs w:val="28"/>
        </w:rPr>
        <w:t>3.4.1. Наименование муниципальной услуги.</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 xml:space="preserve">3.4.2. Наименование администрации, осуществляющей процедуру предоставления муниципальной услуги. Если в предоставлении муниципальной услуги участвуют также иные муниципальные учреждения и другие организации, то указываются муниципальные учреждения и организации, без обращения в которые заявители не могут получить муниципальную услугу либо </w:t>
      </w:r>
      <w:proofErr w:type="gramStart"/>
      <w:r w:rsidR="00CC0641" w:rsidRPr="00CC0641">
        <w:rPr>
          <w:color w:val="000000"/>
          <w:sz w:val="28"/>
          <w:szCs w:val="28"/>
        </w:rPr>
        <w:t>обращение</w:t>
      </w:r>
      <w:proofErr w:type="gramEnd"/>
      <w:r w:rsidR="00CC0641" w:rsidRPr="00CC0641">
        <w:rPr>
          <w:color w:val="000000"/>
          <w:sz w:val="28"/>
          <w:szCs w:val="28"/>
        </w:rPr>
        <w:t xml:space="preserve"> в которые необходимо для предоставления муниципальной услуги.</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3.4.3 Результат предоставления муниципальной услуги.</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3.4.4.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муниципальными правовыми актами.</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3.4.5. Правовые основания для предоставления муниципальной услуги.</w:t>
      </w:r>
    </w:p>
    <w:p w:rsidR="00CC0641" w:rsidRPr="00CC0641" w:rsidRDefault="003175EF" w:rsidP="00CC0641">
      <w:pPr>
        <w:jc w:val="both"/>
        <w:rPr>
          <w:color w:val="000000"/>
          <w:sz w:val="28"/>
          <w:szCs w:val="28"/>
        </w:rPr>
      </w:pPr>
      <w:r>
        <w:rPr>
          <w:color w:val="000000"/>
          <w:sz w:val="28"/>
          <w:szCs w:val="28"/>
        </w:rPr>
        <w:t xml:space="preserve">     </w:t>
      </w:r>
      <w:proofErr w:type="gramStart"/>
      <w:r w:rsidR="00CC0641" w:rsidRPr="00CC0641">
        <w:rPr>
          <w:color w:val="000000"/>
          <w:sz w:val="28"/>
          <w:szCs w:val="28"/>
        </w:rPr>
        <w:t>В данном разделе должно содержаться указание на размещение перечня нормативных правовых актов Российской Федерации, Новосибирской области и муниципальных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 Единый портал государственных и</w:t>
      </w:r>
      <w:proofErr w:type="gramEnd"/>
      <w:r w:rsidR="00CC0641" w:rsidRPr="00CC0641">
        <w:rPr>
          <w:color w:val="000000"/>
          <w:sz w:val="28"/>
          <w:szCs w:val="28"/>
        </w:rPr>
        <w:t xml:space="preserve"> </w:t>
      </w:r>
      <w:proofErr w:type="gramStart"/>
      <w:r w:rsidR="00CC0641" w:rsidRPr="00CC0641">
        <w:rPr>
          <w:color w:val="000000"/>
          <w:sz w:val="28"/>
          <w:szCs w:val="28"/>
        </w:rPr>
        <w:t>муниципальных услуг (функций)" (далее - Единый портал государственных и муниципальных услуг (функций).</w:t>
      </w:r>
      <w:proofErr w:type="gramEnd"/>
      <w:r w:rsidR="00CC0641" w:rsidRPr="00CC0641">
        <w:rPr>
          <w:color w:val="000000"/>
          <w:sz w:val="28"/>
          <w:szCs w:val="28"/>
        </w:rPr>
        <w:t xml:space="preserve"> Перечень нормативных правовых актов, регулирующих предоставление муниципальной услуги, не приводится в тексте административного регламента.</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Администрация, предоставляющая муниципальную услугу, обеспечивает обязательное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и на Едином портале государственных и муниципальных услуг (функций).</w:t>
      </w:r>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 xml:space="preserve">3.4.6. </w:t>
      </w:r>
      <w:proofErr w:type="gramStart"/>
      <w:r w:rsidR="00CC0641" w:rsidRPr="00CC0641">
        <w:rPr>
          <w:color w:val="000000"/>
          <w:sz w:val="28"/>
          <w:szCs w:val="28"/>
        </w:rPr>
        <w:t>Исчерпывающий</w:t>
      </w:r>
      <w:r>
        <w:rPr>
          <w:color w:val="000000"/>
          <w:sz w:val="28"/>
          <w:szCs w:val="28"/>
        </w:rPr>
        <w:t xml:space="preserve"> </w:t>
      </w:r>
      <w:r w:rsidR="00CC0641" w:rsidRPr="00CC0641">
        <w:rPr>
          <w:color w:val="000000"/>
          <w:sz w:val="28"/>
          <w:szCs w:val="28"/>
        </w:rPr>
        <w:t xml:space="preserve">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w:t>
      </w:r>
      <w:r>
        <w:rPr>
          <w:color w:val="000000"/>
          <w:sz w:val="28"/>
          <w:szCs w:val="28"/>
        </w:rPr>
        <w:t xml:space="preserve"> </w:t>
      </w:r>
      <w:r w:rsidR="00CC0641" w:rsidRPr="00CC0641">
        <w:rPr>
          <w:color w:val="000000"/>
          <w:sz w:val="28"/>
          <w:szCs w:val="28"/>
        </w:rPr>
        <w:t>заявитель должен представить самостоятельно,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w:t>
      </w:r>
      <w:proofErr w:type="gramEnd"/>
      <w:r w:rsidR="00CC0641" w:rsidRPr="00CC0641">
        <w:rPr>
          <w:color w:val="000000"/>
          <w:sz w:val="28"/>
          <w:szCs w:val="28"/>
        </w:rPr>
        <w:t xml:space="preserve"> </w:t>
      </w:r>
      <w:proofErr w:type="gramStart"/>
      <w:r w:rsidR="00CC0641" w:rsidRPr="00CC0641">
        <w:rPr>
          <w:color w:val="000000"/>
          <w:sz w:val="28"/>
          <w:szCs w:val="28"/>
        </w:rPr>
        <w:t xml:space="preserve">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w:t>
      </w:r>
      <w:r w:rsidR="00CC0641" w:rsidRPr="00CC0641">
        <w:rPr>
          <w:color w:val="000000"/>
          <w:sz w:val="28"/>
          <w:szCs w:val="28"/>
        </w:rPr>
        <w:lastRenderedPageBreak/>
        <w:t>указанных документов установлены нормативными правовыми актами Российской Федерации, Новосибирской области, муниципальными правовыми актами, а также случаев, когда законодательством предусмотрена свободн</w:t>
      </w:r>
      <w:r>
        <w:rPr>
          <w:color w:val="000000"/>
          <w:sz w:val="28"/>
          <w:szCs w:val="28"/>
        </w:rPr>
        <w:t xml:space="preserve">ая форма подачи этих документов, </w:t>
      </w:r>
      <w:r w:rsidR="00CC0641" w:rsidRPr="00CC0641">
        <w:rPr>
          <w:color w:val="000000"/>
          <w:sz w:val="28"/>
          <w:szCs w:val="28"/>
        </w:rPr>
        <w:t xml:space="preserve"> - при этом допускается установление примерных форм).</w:t>
      </w:r>
      <w:proofErr w:type="gramEnd"/>
    </w:p>
    <w:p w:rsidR="00CC0641" w:rsidRPr="00CC0641" w:rsidRDefault="003175EF" w:rsidP="00CC0641">
      <w:pPr>
        <w:jc w:val="both"/>
        <w:rPr>
          <w:color w:val="000000"/>
          <w:sz w:val="28"/>
          <w:szCs w:val="28"/>
        </w:rPr>
      </w:pPr>
      <w:r>
        <w:rPr>
          <w:color w:val="000000"/>
          <w:sz w:val="28"/>
          <w:szCs w:val="28"/>
        </w:rPr>
        <w:t xml:space="preserve">      </w:t>
      </w:r>
      <w:r w:rsidR="00CC0641" w:rsidRPr="00CC0641">
        <w:rPr>
          <w:color w:val="000000"/>
          <w:sz w:val="28"/>
          <w:szCs w:val="28"/>
        </w:rPr>
        <w:t xml:space="preserve">3.4.7. </w:t>
      </w:r>
      <w:proofErr w:type="gramStart"/>
      <w:r w:rsidR="00CC0641" w:rsidRPr="00CC0641">
        <w:rPr>
          <w:color w:val="000000"/>
          <w:sz w:val="28"/>
          <w:szCs w:val="28"/>
        </w:rPr>
        <w:t xml:space="preserve">Исчерпывающий перечень документов, необходимых </w:t>
      </w:r>
      <w:r>
        <w:rPr>
          <w:color w:val="000000"/>
          <w:sz w:val="28"/>
          <w:szCs w:val="28"/>
        </w:rPr>
        <w:t xml:space="preserve"> </w:t>
      </w:r>
      <w:r w:rsidR="00CC0641" w:rsidRPr="00CC0641">
        <w:rPr>
          <w:color w:val="000000"/>
          <w:sz w:val="28"/>
          <w:szCs w:val="28"/>
        </w:rPr>
        <w:t>в соответствии с законодательством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r w:rsidR="00CC0641" w:rsidRPr="00CC0641">
        <w:rPr>
          <w:color w:val="000000"/>
          <w:sz w:val="28"/>
          <w:szCs w:val="28"/>
        </w:rPr>
        <w:t xml:space="preserve"> Непредставление заявителем указанных документов не является основанием для отказа заявителю в предоставлении услуги.</w:t>
      </w:r>
    </w:p>
    <w:p w:rsidR="00CC0641" w:rsidRPr="00CC0641" w:rsidRDefault="003175EF" w:rsidP="00CC0641">
      <w:pPr>
        <w:jc w:val="both"/>
        <w:rPr>
          <w:color w:val="000000"/>
          <w:sz w:val="28"/>
          <w:szCs w:val="28"/>
        </w:rPr>
      </w:pPr>
      <w:r>
        <w:rPr>
          <w:color w:val="000000"/>
          <w:sz w:val="28"/>
          <w:szCs w:val="28"/>
        </w:rPr>
        <w:t xml:space="preserve">     </w:t>
      </w:r>
      <w:r w:rsidR="00595353">
        <w:rPr>
          <w:color w:val="000000"/>
          <w:sz w:val="28"/>
          <w:szCs w:val="28"/>
        </w:rPr>
        <w:t xml:space="preserve"> </w:t>
      </w:r>
      <w:r w:rsidR="00CC0641" w:rsidRPr="00CC0641">
        <w:rPr>
          <w:color w:val="000000"/>
          <w:sz w:val="28"/>
          <w:szCs w:val="28"/>
        </w:rPr>
        <w:t>3.4.8. Указание на запрет требовать от заявителя представления документов и информации или осуществления действий, предусмотренных частью 1 статьи 7 Федерального закона N 210-ФЗ.</w:t>
      </w:r>
    </w:p>
    <w:p w:rsidR="00CC0641" w:rsidRPr="00CC0641" w:rsidRDefault="003175EF" w:rsidP="00CC0641">
      <w:pPr>
        <w:jc w:val="both"/>
        <w:rPr>
          <w:color w:val="000000"/>
          <w:sz w:val="28"/>
          <w:szCs w:val="28"/>
        </w:rPr>
      </w:pPr>
      <w:r>
        <w:rPr>
          <w:color w:val="000000"/>
          <w:sz w:val="28"/>
          <w:szCs w:val="28"/>
        </w:rPr>
        <w:t xml:space="preserve">     </w:t>
      </w:r>
      <w:r w:rsidR="00595353">
        <w:rPr>
          <w:color w:val="000000"/>
          <w:sz w:val="28"/>
          <w:szCs w:val="28"/>
        </w:rPr>
        <w:t xml:space="preserve"> </w:t>
      </w:r>
      <w:r w:rsidR="00CC0641" w:rsidRPr="00CC0641">
        <w:rPr>
          <w:color w:val="000000"/>
          <w:sz w:val="28"/>
          <w:szCs w:val="28"/>
        </w:rPr>
        <w:t>3.4.9.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3.4.10.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3.4.11.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3.4.12. Порядок, размер, основания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При наличии государственной пошлины или иной платы указывается размер или ссылка на положение нормативного правового акта, в котором установлен размер такой пошлины или платы.</w:t>
      </w:r>
    </w:p>
    <w:p w:rsidR="00CC0641" w:rsidRPr="00CC0641" w:rsidRDefault="00CC0641" w:rsidP="00CC0641">
      <w:pPr>
        <w:jc w:val="both"/>
        <w:rPr>
          <w:color w:val="000000"/>
          <w:sz w:val="28"/>
          <w:szCs w:val="28"/>
        </w:rPr>
      </w:pPr>
      <w:r w:rsidRPr="00CC0641">
        <w:rPr>
          <w:color w:val="000000"/>
          <w:sz w:val="28"/>
          <w:szCs w:val="28"/>
        </w:rPr>
        <w:t>Если взимания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3.4.13.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0641" w:rsidRPr="00CC0641" w:rsidRDefault="00595353" w:rsidP="00CC0641">
      <w:pPr>
        <w:jc w:val="both"/>
        <w:rPr>
          <w:color w:val="000000"/>
          <w:sz w:val="28"/>
          <w:szCs w:val="28"/>
        </w:rPr>
      </w:pPr>
      <w:r>
        <w:rPr>
          <w:color w:val="000000"/>
          <w:sz w:val="28"/>
          <w:szCs w:val="28"/>
        </w:rPr>
        <w:lastRenderedPageBreak/>
        <w:t xml:space="preserve">     </w:t>
      </w:r>
      <w:r w:rsidR="00CC0641" w:rsidRPr="00CC0641">
        <w:rPr>
          <w:color w:val="000000"/>
          <w:sz w:val="28"/>
          <w:szCs w:val="28"/>
        </w:rPr>
        <w:t>3.4.14. Срок и порядок регистрации запроса заявителя о предоставлении муниципальной услуги, в том числе в электронной форме.</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3.4.15. Требования к порядку информирования о предоставлении муниципальной услуги, в том числе:</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CC0641" w:rsidRPr="00CC0641" w:rsidRDefault="00CC0641" w:rsidP="00CC0641">
      <w:pPr>
        <w:jc w:val="both"/>
        <w:rPr>
          <w:color w:val="000000"/>
          <w:sz w:val="28"/>
          <w:szCs w:val="28"/>
        </w:rPr>
      </w:pPr>
      <w:r w:rsidRPr="00CC0641">
        <w:rPr>
          <w:color w:val="000000"/>
          <w:sz w:val="28"/>
          <w:szCs w:val="28"/>
        </w:rPr>
        <w:t>К справочной информации относится следующая информация:</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место нахождения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xml:space="preserve">- адрес официального сайта администрации, а также адреса электронной почты и (или) формы обратной связи администрации, </w:t>
      </w:r>
      <w:proofErr w:type="gramStart"/>
      <w:r w:rsidR="00CC0641" w:rsidRPr="00CC0641">
        <w:rPr>
          <w:color w:val="000000"/>
          <w:sz w:val="28"/>
          <w:szCs w:val="28"/>
        </w:rPr>
        <w:t>предоставляющих</w:t>
      </w:r>
      <w:proofErr w:type="gramEnd"/>
      <w:r w:rsidR="00CC0641" w:rsidRPr="00CC0641">
        <w:rPr>
          <w:color w:val="000000"/>
          <w:sz w:val="28"/>
          <w:szCs w:val="28"/>
        </w:rPr>
        <w:t xml:space="preserve"> муниципальную услугу.</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xml:space="preserve">Справочная информация не приводится в тексте административного регламента и подлежит обязательному размещению на официальном сайте, в федеральном реестре и на Едином портале государственных и муниципальных услуг (функций), о чем указывается в тексте административного регламента. </w:t>
      </w:r>
      <w:r>
        <w:rPr>
          <w:color w:val="000000"/>
          <w:sz w:val="28"/>
          <w:szCs w:val="28"/>
        </w:rPr>
        <w:t xml:space="preserve">      </w:t>
      </w:r>
      <w:r w:rsidR="00CC0641" w:rsidRPr="00CC0641">
        <w:rPr>
          <w:color w:val="000000"/>
          <w:sz w:val="28"/>
          <w:szCs w:val="28"/>
        </w:rPr>
        <w:t>Администрация обеспечивает размещение и актуализацию справочной информации в соответствующих информационных ресурсах.</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xml:space="preserve">3.4.16. </w:t>
      </w:r>
      <w:proofErr w:type="gramStart"/>
      <w:r w:rsidR="00CC0641" w:rsidRPr="00CC0641">
        <w:rPr>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3.4.17. Показатели доступности и качества муниципальных услуг.</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3.4.18.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0641" w:rsidRPr="00CC0641" w:rsidRDefault="00595353" w:rsidP="00CC0641">
      <w:pPr>
        <w:jc w:val="both"/>
        <w:rPr>
          <w:color w:val="000000"/>
          <w:sz w:val="28"/>
          <w:szCs w:val="28"/>
        </w:rPr>
      </w:pPr>
      <w:r>
        <w:rPr>
          <w:color w:val="000000"/>
          <w:sz w:val="28"/>
          <w:szCs w:val="28"/>
        </w:rPr>
        <w:lastRenderedPageBreak/>
        <w:t xml:space="preserve">     </w:t>
      </w:r>
      <w:r w:rsidR="00CC0641" w:rsidRPr="00CC0641">
        <w:rPr>
          <w:color w:val="000000"/>
          <w:sz w:val="28"/>
          <w:szCs w:val="28"/>
        </w:rPr>
        <w:t xml:space="preserve">3.5. </w:t>
      </w:r>
      <w:proofErr w:type="gramStart"/>
      <w:r w:rsidR="00CC0641" w:rsidRPr="00CC0641">
        <w:rPr>
          <w:color w:val="000000"/>
          <w:sz w:val="28"/>
          <w:szCs w:val="28"/>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w:t>
      </w:r>
      <w:proofErr w:type="gramEnd"/>
      <w:r w:rsidR="00CC0641" w:rsidRPr="00CC0641">
        <w:rPr>
          <w:color w:val="000000"/>
          <w:sz w:val="28"/>
          <w:szCs w:val="28"/>
        </w:rPr>
        <w:t xml:space="preserve"> </w:t>
      </w:r>
      <w:proofErr w:type="gramStart"/>
      <w:r w:rsidR="00CC0641" w:rsidRPr="00CC0641">
        <w:rPr>
          <w:color w:val="000000"/>
          <w:sz w:val="28"/>
          <w:szCs w:val="28"/>
        </w:rPr>
        <w:t>предоставления муниципальной услуги, имеющих конечный результат и выделяемых в рамках предоставления муниципальной услуги.</w:t>
      </w:r>
      <w:proofErr w:type="gramEnd"/>
      <w:r w:rsidR="00CC0641" w:rsidRPr="00CC0641">
        <w:rPr>
          <w:color w:val="000000"/>
          <w:sz w:val="28"/>
          <w:szCs w:val="28"/>
        </w:rPr>
        <w:t xml:space="preserve"> В начале раздела указывается исчерпывающий перечень административных процедур, содержащихся в нем.</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Описание каждой административной процедуры предусматривает:</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основания для начала административной процедуры;</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критерии принятия решений;</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результат административной процедуры и порядок передачи результата, который может совпадать с основанием для выполнения следующей административной процедуры;</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C0641" w:rsidRPr="00CC0641" w:rsidRDefault="00CC0641" w:rsidP="00CC0641">
      <w:pPr>
        <w:jc w:val="both"/>
        <w:rPr>
          <w:color w:val="000000"/>
          <w:sz w:val="28"/>
          <w:szCs w:val="28"/>
        </w:rPr>
      </w:pPr>
      <w:r w:rsidRPr="00CC0641">
        <w:rPr>
          <w:color w:val="000000"/>
          <w:sz w:val="28"/>
          <w:szCs w:val="28"/>
        </w:rPr>
        <w:t>Отдельно описывается административное действие формирования и направления межведомственных запросов в органы (организации), 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Раздел должен содержать:</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особенности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N 210-ФЗ;</w:t>
      </w:r>
    </w:p>
    <w:p w:rsidR="00CC0641" w:rsidRPr="00CC0641" w:rsidRDefault="00595353" w:rsidP="00CC0641">
      <w:pPr>
        <w:jc w:val="both"/>
        <w:rPr>
          <w:color w:val="000000"/>
          <w:sz w:val="28"/>
          <w:szCs w:val="28"/>
        </w:rPr>
      </w:pPr>
      <w:r>
        <w:rPr>
          <w:color w:val="000000"/>
          <w:sz w:val="28"/>
          <w:szCs w:val="28"/>
        </w:rPr>
        <w:lastRenderedPageBreak/>
        <w:t xml:space="preserve">     </w:t>
      </w:r>
      <w:r w:rsidR="00CC0641" w:rsidRPr="00CC0641">
        <w:rPr>
          <w:color w:val="000000"/>
          <w:sz w:val="28"/>
          <w:szCs w:val="28"/>
        </w:rPr>
        <w:t>- особенности выполнения административных процедур (действий) многофункциональными центрами;</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порядок исправления допущенных опечаток и ошибок в выданных в результате предоставления муниципальной услуги документах.</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xml:space="preserve">3.6. Раздел, касающийся форм </w:t>
      </w:r>
      <w:proofErr w:type="gramStart"/>
      <w:r w:rsidR="00CC0641" w:rsidRPr="00CC0641">
        <w:rPr>
          <w:color w:val="000000"/>
          <w:sz w:val="28"/>
          <w:szCs w:val="28"/>
        </w:rPr>
        <w:t>контроля за</w:t>
      </w:r>
      <w:proofErr w:type="gramEnd"/>
      <w:r w:rsidR="00CC0641" w:rsidRPr="00CC0641">
        <w:rPr>
          <w:color w:val="000000"/>
          <w:sz w:val="28"/>
          <w:szCs w:val="28"/>
        </w:rPr>
        <w:t xml:space="preserve"> исполнением административного регламента, включает в себя:</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xml:space="preserve">- порядок осуществления текущего </w:t>
      </w:r>
      <w:proofErr w:type="gramStart"/>
      <w:r w:rsidR="00CC0641" w:rsidRPr="00CC0641">
        <w:rPr>
          <w:color w:val="000000"/>
          <w:sz w:val="28"/>
          <w:szCs w:val="28"/>
        </w:rPr>
        <w:t>контроля за</w:t>
      </w:r>
      <w:proofErr w:type="gramEnd"/>
      <w:r w:rsidR="00CC0641" w:rsidRPr="00CC0641">
        <w:rPr>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CC0641" w:rsidRPr="00CC0641">
        <w:rPr>
          <w:color w:val="000000"/>
          <w:sz w:val="28"/>
          <w:szCs w:val="28"/>
        </w:rPr>
        <w:t>контроля за</w:t>
      </w:r>
      <w:proofErr w:type="gramEnd"/>
      <w:r w:rsidR="00CC0641" w:rsidRPr="00CC0641">
        <w:rPr>
          <w:color w:val="000000"/>
          <w:sz w:val="28"/>
          <w:szCs w:val="28"/>
        </w:rPr>
        <w:t xml:space="preserve"> полнотой и качеством предоставления муниципальной услуги;</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ответственность должностных лиц и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xml:space="preserve">3.7. </w:t>
      </w:r>
      <w:proofErr w:type="gramStart"/>
      <w:r w:rsidR="00CC0641" w:rsidRPr="00CC0641">
        <w:rPr>
          <w:color w:val="000000"/>
          <w:sz w:val="28"/>
          <w:szCs w:val="28"/>
        </w:rPr>
        <w:t>В разделе, касающемся досудебного (внесудебного) порядка обжалования решений и действий (бездействия) администрации, предоставляющей муниципальную услугу, многофункционального центра, их должностных лиц, муниципальных служащих, работников указывается:</w:t>
      </w:r>
      <w:proofErr w:type="gramEnd"/>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информация для заявителя о его праве подать жалобу на решения и (или) действия (бездействие) администрации, предоставляющей муниципальную услугу, должностного лица администрации либо муниципального служащего, многофункционального центра, работника многофункционального центра (далее - жалоба);</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орган местного самоуправления, организации и уполномоченные на рассмотрение жалобы лица, которым может быть направлена жалоба;</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C0641" w:rsidRPr="00CC0641" w:rsidRDefault="00595353" w:rsidP="00CC0641">
      <w:pPr>
        <w:jc w:val="both"/>
        <w:rPr>
          <w:color w:val="000000"/>
          <w:sz w:val="28"/>
          <w:szCs w:val="28"/>
        </w:rPr>
      </w:pPr>
      <w:r>
        <w:rPr>
          <w:color w:val="000000"/>
          <w:sz w:val="28"/>
          <w:szCs w:val="28"/>
        </w:rPr>
        <w:t xml:space="preserve">     </w:t>
      </w:r>
      <w:proofErr w:type="gramStart"/>
      <w:r w:rsidR="00CC0641" w:rsidRPr="00CC0641">
        <w:rPr>
          <w:color w:val="000000"/>
          <w:sz w:val="28"/>
          <w:szCs w:val="28"/>
        </w:rPr>
        <w:t>- перечень нормативных правовых актов, регулирующих порядок досудебного (внесудебного) обжалования решений и действий (бездействия) администрации, предоставляющей муниципальную услугу, многофункционального центра, их должностных лиц, муниципальных служащих, работников.</w:t>
      </w:r>
      <w:proofErr w:type="gramEnd"/>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административного регламента. Администрация, предоставляющая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CC0641" w:rsidRPr="00CC0641" w:rsidRDefault="00595353" w:rsidP="00CC0641">
      <w:pPr>
        <w:jc w:val="both"/>
        <w:rPr>
          <w:color w:val="000000"/>
          <w:sz w:val="28"/>
          <w:szCs w:val="28"/>
        </w:rPr>
      </w:pPr>
      <w:r>
        <w:rPr>
          <w:color w:val="000000"/>
          <w:sz w:val="28"/>
          <w:szCs w:val="28"/>
        </w:rPr>
        <w:lastRenderedPageBreak/>
        <w:t xml:space="preserve">     </w:t>
      </w:r>
      <w:r w:rsidR="00CC0641" w:rsidRPr="00CC0641">
        <w:rPr>
          <w:color w:val="000000"/>
          <w:sz w:val="28"/>
          <w:szCs w:val="28"/>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информация для заявителя о его праве подать жалобу;</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предмет жалобы;</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органы местного самоуправления, должностные лица, которым может быть направлена жалоба;</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порядок подачи и рассмотрения жалобы;</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сроки рассмотрения жалобы;</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результат рассмотрения жалобы;</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порядок информирования заявителя о результатах рассмотрения жалобы;</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порядок обжалования решения по жалобе;</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право заявителя на получение информации и документов, необходимых для обоснования и рассмотрения жалобы;</w:t>
      </w:r>
    </w:p>
    <w:p w:rsidR="00CC0641" w:rsidRPr="00CC0641" w:rsidRDefault="00595353" w:rsidP="00CC0641">
      <w:pPr>
        <w:jc w:val="both"/>
        <w:rPr>
          <w:color w:val="000000"/>
          <w:sz w:val="28"/>
          <w:szCs w:val="28"/>
        </w:rPr>
      </w:pPr>
      <w:r>
        <w:rPr>
          <w:color w:val="000000"/>
          <w:sz w:val="28"/>
          <w:szCs w:val="28"/>
        </w:rPr>
        <w:t xml:space="preserve">     </w:t>
      </w:r>
      <w:r w:rsidR="00CC0641" w:rsidRPr="00CC0641">
        <w:rPr>
          <w:color w:val="000000"/>
          <w:sz w:val="28"/>
          <w:szCs w:val="28"/>
        </w:rPr>
        <w:t>- способы информирования заявителей о порядке подачи и рассмотрения жалобы.</w:t>
      </w:r>
    </w:p>
    <w:p w:rsidR="00815EBC" w:rsidRDefault="00815EBC" w:rsidP="00645A35">
      <w:pPr>
        <w:jc w:val="both"/>
        <w:rPr>
          <w:sz w:val="28"/>
          <w:szCs w:val="28"/>
        </w:rPr>
      </w:pPr>
    </w:p>
    <w:sectPr w:rsidR="00815EBC" w:rsidSect="008F304C">
      <w:headerReference w:type="default" r:id="rId13"/>
      <w:pgSz w:w="11906" w:h="16838" w:code="9"/>
      <w:pgMar w:top="1134" w:right="850"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E9" w:rsidRDefault="006E20E9" w:rsidP="00DD185A">
      <w:r>
        <w:separator/>
      </w:r>
    </w:p>
  </w:endnote>
  <w:endnote w:type="continuationSeparator" w:id="0">
    <w:p w:rsidR="006E20E9" w:rsidRDefault="006E20E9"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E9" w:rsidRDefault="006E20E9" w:rsidP="00DD185A">
      <w:r>
        <w:separator/>
      </w:r>
    </w:p>
  </w:footnote>
  <w:footnote w:type="continuationSeparator" w:id="0">
    <w:p w:rsidR="006E20E9" w:rsidRDefault="006E20E9"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EndPr/>
    <w:sdtContent>
      <w:p w:rsidR="000D1AF0" w:rsidRDefault="000D1AF0">
        <w:pPr>
          <w:pStyle w:val="af5"/>
          <w:jc w:val="center"/>
        </w:pPr>
      </w:p>
      <w:p w:rsidR="000D1AF0" w:rsidRDefault="006E20E9">
        <w:pPr>
          <w:pStyle w:val="af5"/>
          <w:jc w:val="center"/>
        </w:pPr>
      </w:p>
    </w:sdtContent>
  </w:sdt>
  <w:p w:rsidR="000D1AF0" w:rsidRDefault="000D1AF0"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42F"/>
    <w:rsid w:val="00077564"/>
    <w:rsid w:val="00077D0D"/>
    <w:rsid w:val="00077E36"/>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1AF0"/>
    <w:rsid w:val="000D5AEA"/>
    <w:rsid w:val="000E4CFA"/>
    <w:rsid w:val="000F1504"/>
    <w:rsid w:val="000F28B2"/>
    <w:rsid w:val="000F5045"/>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2F33"/>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46D7"/>
    <w:rsid w:val="00275423"/>
    <w:rsid w:val="00275B6C"/>
    <w:rsid w:val="002760D5"/>
    <w:rsid w:val="002820C9"/>
    <w:rsid w:val="0028270E"/>
    <w:rsid w:val="002867B6"/>
    <w:rsid w:val="00286DBB"/>
    <w:rsid w:val="00292385"/>
    <w:rsid w:val="002A0EA8"/>
    <w:rsid w:val="002A7039"/>
    <w:rsid w:val="002A783E"/>
    <w:rsid w:val="002B2234"/>
    <w:rsid w:val="002B7924"/>
    <w:rsid w:val="002C054E"/>
    <w:rsid w:val="002C1038"/>
    <w:rsid w:val="002C1F37"/>
    <w:rsid w:val="002C228B"/>
    <w:rsid w:val="002C67A1"/>
    <w:rsid w:val="002C7604"/>
    <w:rsid w:val="002D1A55"/>
    <w:rsid w:val="002D3E7F"/>
    <w:rsid w:val="002D56E4"/>
    <w:rsid w:val="002E02DC"/>
    <w:rsid w:val="002E25EB"/>
    <w:rsid w:val="002E3D73"/>
    <w:rsid w:val="002F09EA"/>
    <w:rsid w:val="002F5889"/>
    <w:rsid w:val="002F5DA1"/>
    <w:rsid w:val="002F635F"/>
    <w:rsid w:val="002F66FD"/>
    <w:rsid w:val="0030180B"/>
    <w:rsid w:val="003057E7"/>
    <w:rsid w:val="00315C38"/>
    <w:rsid w:val="0031646A"/>
    <w:rsid w:val="003175EF"/>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8638D"/>
    <w:rsid w:val="00390324"/>
    <w:rsid w:val="00397C36"/>
    <w:rsid w:val="003B24A3"/>
    <w:rsid w:val="003B3149"/>
    <w:rsid w:val="003B4D6C"/>
    <w:rsid w:val="003C009A"/>
    <w:rsid w:val="003C0D24"/>
    <w:rsid w:val="003C470C"/>
    <w:rsid w:val="003C63BD"/>
    <w:rsid w:val="003C7AAB"/>
    <w:rsid w:val="003C7F6E"/>
    <w:rsid w:val="003D1C2D"/>
    <w:rsid w:val="003D320B"/>
    <w:rsid w:val="003E07ED"/>
    <w:rsid w:val="003E62B2"/>
    <w:rsid w:val="003F511C"/>
    <w:rsid w:val="004002D6"/>
    <w:rsid w:val="004009C1"/>
    <w:rsid w:val="00411A56"/>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0D62"/>
    <w:rsid w:val="004C2DFE"/>
    <w:rsid w:val="004C46CF"/>
    <w:rsid w:val="004C6856"/>
    <w:rsid w:val="004C6C1D"/>
    <w:rsid w:val="004D7E03"/>
    <w:rsid w:val="004E71A8"/>
    <w:rsid w:val="004F0D97"/>
    <w:rsid w:val="004F4BA8"/>
    <w:rsid w:val="004F6738"/>
    <w:rsid w:val="00503C88"/>
    <w:rsid w:val="005052E2"/>
    <w:rsid w:val="005068E1"/>
    <w:rsid w:val="0051245B"/>
    <w:rsid w:val="00513A4C"/>
    <w:rsid w:val="005170EF"/>
    <w:rsid w:val="005176DC"/>
    <w:rsid w:val="00521B41"/>
    <w:rsid w:val="00525A51"/>
    <w:rsid w:val="00527CBB"/>
    <w:rsid w:val="0053006E"/>
    <w:rsid w:val="0053423F"/>
    <w:rsid w:val="005355DA"/>
    <w:rsid w:val="005365A5"/>
    <w:rsid w:val="0053679C"/>
    <w:rsid w:val="005428A9"/>
    <w:rsid w:val="0054485C"/>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5353"/>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39D6"/>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217"/>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20E9"/>
    <w:rsid w:val="006E4E45"/>
    <w:rsid w:val="006F1EA3"/>
    <w:rsid w:val="006F593C"/>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A563D"/>
    <w:rsid w:val="007B0D81"/>
    <w:rsid w:val="007B20DA"/>
    <w:rsid w:val="007B5DDE"/>
    <w:rsid w:val="007B6B31"/>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0049"/>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1E1"/>
    <w:rsid w:val="008B26FC"/>
    <w:rsid w:val="008B34A0"/>
    <w:rsid w:val="008B6D47"/>
    <w:rsid w:val="008B7769"/>
    <w:rsid w:val="008C1499"/>
    <w:rsid w:val="008C15E6"/>
    <w:rsid w:val="008C24E8"/>
    <w:rsid w:val="008C268D"/>
    <w:rsid w:val="008C3B2B"/>
    <w:rsid w:val="008C3D3D"/>
    <w:rsid w:val="008C7F43"/>
    <w:rsid w:val="008D0FEB"/>
    <w:rsid w:val="008D14F5"/>
    <w:rsid w:val="008D5C56"/>
    <w:rsid w:val="008E0DBE"/>
    <w:rsid w:val="008E6B0C"/>
    <w:rsid w:val="008F0455"/>
    <w:rsid w:val="008F06EA"/>
    <w:rsid w:val="008F304C"/>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97EDD"/>
    <w:rsid w:val="009A0934"/>
    <w:rsid w:val="009A34DF"/>
    <w:rsid w:val="009A4270"/>
    <w:rsid w:val="009A5188"/>
    <w:rsid w:val="009A64E1"/>
    <w:rsid w:val="009B770F"/>
    <w:rsid w:val="009C46D5"/>
    <w:rsid w:val="009C6C4A"/>
    <w:rsid w:val="009D005C"/>
    <w:rsid w:val="009D1106"/>
    <w:rsid w:val="009D1598"/>
    <w:rsid w:val="009D471D"/>
    <w:rsid w:val="009D4B24"/>
    <w:rsid w:val="009D7414"/>
    <w:rsid w:val="009E0888"/>
    <w:rsid w:val="009E14D5"/>
    <w:rsid w:val="009E3656"/>
    <w:rsid w:val="009E600C"/>
    <w:rsid w:val="009E7ECE"/>
    <w:rsid w:val="009F0264"/>
    <w:rsid w:val="009F3CBE"/>
    <w:rsid w:val="009F548E"/>
    <w:rsid w:val="009F75F5"/>
    <w:rsid w:val="00A07050"/>
    <w:rsid w:val="00A309F8"/>
    <w:rsid w:val="00A3146A"/>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4EE8"/>
    <w:rsid w:val="00AE7B1B"/>
    <w:rsid w:val="00AF4B43"/>
    <w:rsid w:val="00AF7176"/>
    <w:rsid w:val="00B00A08"/>
    <w:rsid w:val="00B024F5"/>
    <w:rsid w:val="00B11A2E"/>
    <w:rsid w:val="00B1282B"/>
    <w:rsid w:val="00B15683"/>
    <w:rsid w:val="00B16094"/>
    <w:rsid w:val="00B218CB"/>
    <w:rsid w:val="00B245D6"/>
    <w:rsid w:val="00B254AB"/>
    <w:rsid w:val="00B45270"/>
    <w:rsid w:val="00B462BA"/>
    <w:rsid w:val="00B50A93"/>
    <w:rsid w:val="00B5215C"/>
    <w:rsid w:val="00B52F19"/>
    <w:rsid w:val="00B55F12"/>
    <w:rsid w:val="00B57A29"/>
    <w:rsid w:val="00B606D0"/>
    <w:rsid w:val="00B62DAF"/>
    <w:rsid w:val="00B631C6"/>
    <w:rsid w:val="00B706EF"/>
    <w:rsid w:val="00B727CD"/>
    <w:rsid w:val="00B75915"/>
    <w:rsid w:val="00B75E92"/>
    <w:rsid w:val="00B86CF3"/>
    <w:rsid w:val="00B9070A"/>
    <w:rsid w:val="00B918B8"/>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BF5F7E"/>
    <w:rsid w:val="00BF6B57"/>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A6EA5"/>
    <w:rsid w:val="00CB1EB6"/>
    <w:rsid w:val="00CB3F23"/>
    <w:rsid w:val="00CB73D2"/>
    <w:rsid w:val="00CB7FE2"/>
    <w:rsid w:val="00CC041E"/>
    <w:rsid w:val="00CC0641"/>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67BB8"/>
    <w:rsid w:val="00D72B9C"/>
    <w:rsid w:val="00D76D0A"/>
    <w:rsid w:val="00D7713B"/>
    <w:rsid w:val="00D82F6A"/>
    <w:rsid w:val="00D83329"/>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4320"/>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5044"/>
    <w:rsid w:val="00E96336"/>
    <w:rsid w:val="00E965FB"/>
    <w:rsid w:val="00E96A30"/>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44E4B"/>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185"/>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37931">
      <w:bodyDiv w:val="1"/>
      <w:marLeft w:val="0"/>
      <w:marRight w:val="0"/>
      <w:marTop w:val="0"/>
      <w:marBottom w:val="0"/>
      <w:divBdr>
        <w:top w:val="none" w:sz="0" w:space="0" w:color="auto"/>
        <w:left w:val="none" w:sz="0" w:space="0" w:color="auto"/>
        <w:bottom w:val="none" w:sz="0" w:space="0" w:color="auto"/>
        <w:right w:val="none" w:sz="0" w:space="0" w:color="auto"/>
      </w:divBdr>
    </w:div>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821625978">
      <w:bodyDiv w:val="1"/>
      <w:marLeft w:val="0"/>
      <w:marRight w:val="0"/>
      <w:marTop w:val="0"/>
      <w:marBottom w:val="0"/>
      <w:divBdr>
        <w:top w:val="none" w:sz="0" w:space="0" w:color="auto"/>
        <w:left w:val="none" w:sz="0" w:space="0" w:color="auto"/>
        <w:bottom w:val="none" w:sz="0" w:space="0" w:color="auto"/>
        <w:right w:val="none" w:sz="0" w:space="0" w:color="auto"/>
      </w:divBdr>
    </w:div>
    <w:div w:id="1247301855">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la-service.scli.ru:8080/rnla-links/ws/content/act/bba0bfb1-06c7-4e50-a8d3-fe1045784bf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scli.ru:8080/rnla-links/ws/content/act/96e20c02-1b12-465a-b64c-24aa92270007.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la-service.scli.ru:8080/rnla-links/ws/content/act/fed49afd-6e60-415b-b3c3-bb1718dafef7.html" TargetMode="External"/><Relationship Id="rId4" Type="http://schemas.microsoft.com/office/2007/relationships/stylesWithEffects" Target="stylesWithEffects.xml"/><Relationship Id="rId9" Type="http://schemas.openxmlformats.org/officeDocument/2006/relationships/hyperlink" Target="http://nla-service.scli.ru:8080/rnla-links/ws/content/act/bba0bfb1-06c7-4e50-a8d3-fe1045784bf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AE77A-AC1B-499A-950B-B470C5B5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4368</Words>
  <Characters>24900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2021-12-22T05:54:00Z</dcterms:created>
  <dcterms:modified xsi:type="dcterms:W3CDTF">2022-08-02T05:36:00Z</dcterms:modified>
</cp:coreProperties>
</file>