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3D" w:rsidRPr="007F0F7F" w:rsidRDefault="008D523D" w:rsidP="008D523D">
      <w:pPr>
        <w:spacing w:after="0" w:line="240" w:lineRule="auto"/>
        <w:jc w:val="center"/>
        <w:rPr>
          <w:b/>
        </w:rPr>
      </w:pPr>
      <w:r w:rsidRPr="007F0F7F"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</w:t>
      </w:r>
    </w:p>
    <w:p w:rsidR="008D523D" w:rsidRPr="007F0F7F" w:rsidRDefault="008D523D" w:rsidP="008D523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7F0F7F">
        <w:rPr>
          <w:rFonts w:ascii="Times New Roman" w:hAnsi="Times New Roman"/>
          <w:b/>
          <w:iCs/>
          <w:color w:val="000000"/>
          <w:sz w:val="28"/>
          <w:szCs w:val="28"/>
        </w:rPr>
        <w:t xml:space="preserve"> ЦЕЛИННОГО СЕЛЬСОВЕТА</w:t>
      </w:r>
    </w:p>
    <w:p w:rsidR="008D523D" w:rsidRPr="007F0F7F" w:rsidRDefault="008D523D" w:rsidP="008D523D">
      <w:pPr>
        <w:spacing w:after="0" w:line="240" w:lineRule="auto"/>
        <w:jc w:val="center"/>
        <w:rPr>
          <w:b/>
        </w:rPr>
      </w:pPr>
      <w:r w:rsidRPr="007F0F7F">
        <w:rPr>
          <w:rFonts w:ascii="Times New Roman" w:hAnsi="Times New Roman"/>
          <w:b/>
          <w:iCs/>
          <w:color w:val="000000"/>
          <w:sz w:val="28"/>
          <w:szCs w:val="28"/>
        </w:rPr>
        <w:t>КОЧЕНЕВСКОГО РАЙОНА НОВОСИБИРСКОЙ ОБЛАСТИ</w:t>
      </w:r>
    </w:p>
    <w:p w:rsidR="008D523D" w:rsidRDefault="008D523D" w:rsidP="008D52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D523D" w:rsidRPr="00A96807" w:rsidRDefault="008D523D" w:rsidP="008D523D">
      <w:pPr>
        <w:spacing w:after="0" w:line="240" w:lineRule="auto"/>
        <w:jc w:val="center"/>
        <w:rPr>
          <w:b/>
        </w:rPr>
      </w:pPr>
      <w:r w:rsidRPr="00A9680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D523D" w:rsidRDefault="008D523D" w:rsidP="008D52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523D" w:rsidRDefault="008D523D" w:rsidP="008D523D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от «21»  декабря  2021 г.         </w:t>
      </w:r>
      <w:r w:rsidR="00BC511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91</w:t>
      </w:r>
    </w:p>
    <w:p w:rsidR="008D523D" w:rsidRDefault="008D523D" w:rsidP="008D52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населенных пунктов Целинного сельсовета</w:t>
      </w:r>
    </w:p>
    <w:p w:rsidR="008D523D" w:rsidRDefault="008D523D" w:rsidP="008D523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6807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 w:rsidRPr="00A9680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</w:t>
      </w:r>
      <w:r w:rsidRPr="00A968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6" w:history="1">
        <w:r w:rsidRPr="00A9680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 w:rsidRPr="00A9680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Целинного сельсовета</w:t>
      </w:r>
      <w:r w:rsidR="00A96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0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A968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населенных пунктов, руководствуясь Уставом Целинного сельсовета, администрация  Целинного сельсовета</w:t>
      </w:r>
    </w:p>
    <w:p w:rsidR="008D523D" w:rsidRPr="00A96807" w:rsidRDefault="008D523D" w:rsidP="008D523D">
      <w:pPr>
        <w:pStyle w:val="ConsPlusNormal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07" w:rsidRPr="00A968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 Порядок разработки и реализации администрацией  Целинного сельсовета мероприятий</w:t>
      </w:r>
      <w:r w:rsidRPr="00A9753F">
        <w:rPr>
          <w:rFonts w:ascii="Times New Roman" w:hAnsi="Times New Roman" w:cs="Times New Roman"/>
          <w:sz w:val="28"/>
          <w:szCs w:val="28"/>
        </w:rPr>
        <w:t xml:space="preserve"> по </w:t>
      </w:r>
      <w:r w:rsidRPr="00A9753F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решению вопросов первичных мер пожарной безопасности в границах населенных пунктов Целинного сельсовета согласно приложению </w:t>
      </w:r>
      <w:r w:rsidRPr="00A975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hyperlink w:anchor="P143" w:history="1">
        <w:r w:rsidRPr="00A9680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Перечень</w:t>
        </w:r>
      </w:hyperlink>
      <w:r w:rsidRPr="00A968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Целинного сельсовета (приложение № 2).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Руководителям структурных подразделений администрации  Целинного сельсовета муниципальных унитарных предприятий и муниципальных учреждений в пределах своих полномочий: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2.1. Обеспечить разработку и выполнение мероприятий</w:t>
      </w:r>
      <w:r w:rsidRPr="00BC511A">
        <w:rPr>
          <w:rFonts w:ascii="Times New Roman" w:hAnsi="Times New Roman" w:cs="Times New Roman"/>
          <w:sz w:val="28"/>
          <w:szCs w:val="28"/>
        </w:rPr>
        <w:t xml:space="preserve"> по </w:t>
      </w:r>
      <w:r w:rsidRPr="00BC511A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решению вопросов первичных мер пожарной безопасности</w:t>
      </w:r>
      <w:r w:rsidRPr="00BC5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населенных пунктов Целинного сельсовета в соответствии с порядком, указанном в п.1 настоящего постановления.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2.3. Обеспечить включение мероприятий по обеспечению пожарной безопасности в разрабатываемые планы, схемы и программы развития территории Целинного сельсовета.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2.4. Ежегодно предусматривать затраты на мероприятия по обеспечению мер пожарной безопасности в смете расходов.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  Администрации Целинного сельсовета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мероприятий, предусмотренных порядком, указанном в п.1 настоящего постановления. </w:t>
      </w:r>
    </w:p>
    <w:p w:rsidR="008D523D" w:rsidRDefault="008D523D" w:rsidP="008D52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 Опубликовать настоящее постановление в  периодическом печатном издании администрации и Совета депутатов Целинного сельсовета «Вестник»  и  на официальном сайте  адм</w:t>
      </w:r>
      <w:r w:rsidR="00A96807">
        <w:rPr>
          <w:rFonts w:ascii="Times New Roman" w:hAnsi="Times New Roman"/>
          <w:sz w:val="28"/>
          <w:szCs w:val="28"/>
        </w:rPr>
        <w:t>инистрации Целинного сельсовета в сети Интернет</w:t>
      </w:r>
    </w:p>
    <w:p w:rsidR="008D523D" w:rsidRPr="00EF3ED1" w:rsidRDefault="00A9753F" w:rsidP="008D523D">
      <w:pPr>
        <w:pStyle w:val="ConsPlusNormal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D523D" w:rsidRPr="00EF3ED1">
        <w:rPr>
          <w:rFonts w:ascii="Times New Roman" w:hAnsi="Times New Roman"/>
          <w:sz w:val="28"/>
          <w:szCs w:val="28"/>
        </w:rPr>
        <w:t xml:space="preserve">5. Отменить постановление администрации Целинного сельсовета Коченевского района Новосибирской области от 10.01.2018 № </w:t>
      </w:r>
      <w:r w:rsidR="00BC511A">
        <w:rPr>
          <w:rFonts w:ascii="Times New Roman" w:hAnsi="Times New Roman"/>
          <w:sz w:val="28"/>
          <w:szCs w:val="28"/>
        </w:rPr>
        <w:t xml:space="preserve"> 2 </w:t>
      </w:r>
      <w:r w:rsidR="008D523D" w:rsidRPr="00EF3ED1">
        <w:rPr>
          <w:rFonts w:ascii="Times New Roman" w:hAnsi="Times New Roman"/>
          <w:sz w:val="28"/>
          <w:szCs w:val="28"/>
        </w:rPr>
        <w:t xml:space="preserve"> « </w:t>
      </w:r>
      <w:r w:rsidR="008D523D" w:rsidRPr="00EF3ED1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населенных пунктов Целинного сельсовета»</w:t>
      </w:r>
    </w:p>
    <w:p w:rsidR="008D523D" w:rsidRDefault="008D523D" w:rsidP="008D523D">
      <w:pPr>
        <w:pStyle w:val="ConsPlusNormal"/>
        <w:jc w:val="both"/>
      </w:pPr>
      <w:r>
        <w:rPr>
          <w:rFonts w:eastAsia="Calibri" w:cs="Times New Roman"/>
          <w:szCs w:val="22"/>
        </w:rPr>
        <w:t xml:space="preserve">        </w:t>
      </w:r>
      <w:r w:rsidR="009273D7">
        <w:rPr>
          <w:rFonts w:eastAsia="Calibri" w:cs="Times New Roman"/>
          <w:szCs w:val="22"/>
        </w:rPr>
        <w:t xml:space="preserve">    </w:t>
      </w:r>
      <w:bookmarkStart w:id="0" w:name="_GoBack"/>
      <w:bookmarkEnd w:id="0"/>
      <w:r>
        <w:rPr>
          <w:rFonts w:eastAsia="Calibri" w:cs="Times New Roman"/>
          <w:szCs w:val="22"/>
        </w:rPr>
        <w:t xml:space="preserve">   </w:t>
      </w:r>
      <w:r w:rsidR="009273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специалиста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3D" w:rsidRDefault="008D523D" w:rsidP="008D523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  Целинного сельсовета  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Баландюк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8D523D" w:rsidRDefault="008D523D" w:rsidP="008D5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sectPr w:rsidR="008D523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8D523D" w:rsidRDefault="008D523D" w:rsidP="008D523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8D523D" w:rsidRDefault="008D523D" w:rsidP="008D523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D523D" w:rsidRDefault="008D523D" w:rsidP="008D523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администрации Целинного сельсовета</w:t>
      </w:r>
    </w:p>
    <w:p w:rsidR="008D523D" w:rsidRDefault="008D523D" w:rsidP="008D523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«21»декабря 2021 г. № 91</w:t>
      </w: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D523D" w:rsidRPr="00A96807" w:rsidRDefault="008D523D" w:rsidP="008D523D">
      <w:pPr>
        <w:pStyle w:val="ConsPlusNormal"/>
        <w:ind w:firstLine="720"/>
        <w:jc w:val="center"/>
      </w:pPr>
      <w:r w:rsidRPr="00A96807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разработки и реализации администрацией Целинного сельсовета мероприятий по решению вопросов первичных мер пожарной безопасности в границах населенных пунктов Целинного сельсовета </w:t>
      </w:r>
    </w:p>
    <w:p w:rsidR="008D523D" w:rsidRDefault="008D523D" w:rsidP="008D523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523D" w:rsidRDefault="008D523D" w:rsidP="008D523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8D523D" w:rsidRDefault="008D523D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</w:pPr>
      <w:r w:rsidRPr="00A96807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A9680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96807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>разработки и реализации администрацией  Целинного сельсовета</w:t>
      </w:r>
      <w:r w:rsidRPr="00A96807">
        <w:rPr>
          <w:rStyle w:val="a3"/>
          <w:rFonts w:ascii="Times New Roman" w:eastAsia="Calibri" w:hAnsi="Times New Roman" w:cs="Times New Roman"/>
          <w:i/>
          <w:color w:val="000000"/>
          <w:sz w:val="28"/>
          <w:szCs w:val="28"/>
          <w:u w:val="none"/>
        </w:rPr>
        <w:t xml:space="preserve"> </w:t>
      </w:r>
      <w:r w:rsidRPr="00A96807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мероприятий по решению вопросов первичных мер пожарной безопасности в границах населенных пунктов Целинного сельсовета </w:t>
      </w:r>
      <w:r w:rsidRPr="00A968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 16.09.2020 № 1479 «Об утверждении Правил противопожарного режима в Российской Федерации».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 Порядок устанавливает основные задачи и направления деятельности администрации  </w:t>
      </w:r>
      <w:r w:rsidRPr="00A96807">
        <w:rPr>
          <w:rFonts w:ascii="Times New Roman" w:hAnsi="Times New Roman" w:cs="Times New Roman"/>
          <w:sz w:val="28"/>
          <w:szCs w:val="28"/>
        </w:rPr>
        <w:t>Целинного сельсовета</w:t>
      </w:r>
      <w:r w:rsidR="00A96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8D523D" w:rsidRDefault="008D523D" w:rsidP="008D523D">
      <w:pPr>
        <w:pStyle w:val="ConsPlusTitle"/>
        <w:ind w:firstLine="737"/>
        <w:jc w:val="both"/>
      </w:pPr>
      <w:bookmarkStart w:id="1" w:name="P51"/>
      <w:bookmarkEnd w:id="1"/>
      <w:r>
        <w:rPr>
          <w:rFonts w:ascii="Times New Roman" w:hAnsi="Times New Roman" w:cs="Times New Roman"/>
          <w:b w:val="0"/>
          <w:sz w:val="28"/>
          <w:szCs w:val="28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8D523D" w:rsidRDefault="008D523D" w:rsidP="008D523D">
      <w:pPr>
        <w:pStyle w:val="ConsPlusNormal"/>
        <w:ind w:firstLine="720"/>
        <w:jc w:val="both"/>
      </w:pP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2. Основные задачи и направления деятельности администрации</w:t>
      </w: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Основной задачей по обеспечению первичных мер пожарной безопасности в границах населенных пунктов  </w:t>
      </w:r>
      <w:r w:rsidRPr="00A96807">
        <w:rPr>
          <w:rFonts w:ascii="Times New Roman" w:hAnsi="Times New Roman" w:cs="Times New Roman"/>
          <w:sz w:val="28"/>
          <w:szCs w:val="28"/>
        </w:rPr>
        <w:t>Целинного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пожарной безопасности. 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администрацией Целинного сельсовета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администрации  </w:t>
      </w:r>
      <w:r w:rsidRPr="0022581E">
        <w:rPr>
          <w:rFonts w:ascii="Times New Roman" w:hAnsi="Times New Roman" w:cs="Times New Roman"/>
          <w:sz w:val="28"/>
          <w:szCs w:val="28"/>
        </w:rPr>
        <w:t>Целинного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 Целинного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2.2.6. Включение мероприятий по обеспечению пожарной безопасности в планы, схемы и программы развития территории  Целинного сельсовета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 Целинного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пожарной безопасности в иных формах. 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8D523D" w:rsidRDefault="008D523D" w:rsidP="008D523D">
      <w:pPr>
        <w:pStyle w:val="ConsPlusNormal"/>
        <w:tabs>
          <w:tab w:val="left" w:pos="7347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23D" w:rsidRDefault="008D523D" w:rsidP="008D523D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3. Финансовое обеспечение первичных мер пожарной безопасности</w:t>
      </w: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3.1. Главные распорядители и распорядители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3.2. Расходы на финансирование мероприятий по повышению противопожарной защиты предусматриваются при формировании бюджета Целинного сельсовета на текущий финансовый год и плановый период в сметах получателей бюджетных средств.</w:t>
      </w: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4. Управление системой обеспечения первичных мер пожарной безопасности</w:t>
      </w: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4.1. Координация деятельности администрации и организаций Целинного сельсовета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 Целинного сельсовета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структурных подразделений администрации по вопросам обеспечения первичных мер пожарной безопасности осуществляет администрация Целинного сельсовета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4.2. Порядок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Целинного сельсовета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Целинного сельсовета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обеспечению первичных мер пожарной безопасности </w:t>
      </w:r>
      <w:r w:rsidRPr="0022581E">
        <w:rPr>
          <w:rFonts w:ascii="Times New Roman" w:hAnsi="Times New Roman" w:cs="Times New Roman"/>
          <w:sz w:val="28"/>
          <w:szCs w:val="28"/>
        </w:rPr>
        <w:t>администрацией Целинного сельсовета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</w:t>
      </w:r>
      <w:proofErr w:type="spellStart"/>
      <w:r w:rsidR="00A9680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A96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по пожарному надзору</w:t>
      </w:r>
      <w:proofErr w:type="gramEnd"/>
    </w:p>
    <w:p w:rsidR="008D523D" w:rsidRDefault="008D523D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807" w:rsidRDefault="00A96807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8D523D" w:rsidRDefault="008D523D" w:rsidP="008D523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D523D" w:rsidRDefault="008D523D" w:rsidP="008D523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Целинного сельсовета </w:t>
      </w:r>
    </w:p>
    <w:p w:rsidR="008D523D" w:rsidRDefault="008D523D" w:rsidP="008D523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«21» декабря 2021 г. № 91</w:t>
      </w:r>
    </w:p>
    <w:p w:rsidR="008D523D" w:rsidRDefault="008D523D" w:rsidP="008D523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Title"/>
        <w:jc w:val="center"/>
      </w:pPr>
      <w:bookmarkStart w:id="2" w:name="P143"/>
      <w:bookmarkEnd w:id="2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D523D" w:rsidRDefault="008D523D" w:rsidP="008D523D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Целинного сельсовета</w:t>
      </w:r>
    </w:p>
    <w:p w:rsidR="008D523D" w:rsidRDefault="008D523D" w:rsidP="008D523D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8D523D" w:rsidRDefault="008D523D" w:rsidP="008D523D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8D523D" w:rsidRDefault="008D523D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23D" w:rsidRDefault="008D523D" w:rsidP="008D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CA4" w:rsidRDefault="00770CA4"/>
    <w:sectPr w:rsidR="00770CA4" w:rsidSect="0077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23D"/>
    <w:rsid w:val="000B69FB"/>
    <w:rsid w:val="00770CA4"/>
    <w:rsid w:val="008D523D"/>
    <w:rsid w:val="009273D7"/>
    <w:rsid w:val="00A96807"/>
    <w:rsid w:val="00A9753F"/>
    <w:rsid w:val="00BC511A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3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23D"/>
    <w:rPr>
      <w:color w:val="000080"/>
      <w:u w:val="single"/>
    </w:rPr>
  </w:style>
  <w:style w:type="paragraph" w:customStyle="1" w:styleId="ConsPlusNormal">
    <w:name w:val="ConsPlusNormal"/>
    <w:rsid w:val="008D52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8D52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1783</Words>
  <Characters>10169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7</cp:revision>
  <dcterms:created xsi:type="dcterms:W3CDTF">2021-12-29T04:05:00Z</dcterms:created>
  <dcterms:modified xsi:type="dcterms:W3CDTF">2022-01-11T04:47:00Z</dcterms:modified>
</cp:coreProperties>
</file>