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6E" w:rsidRDefault="00A2256E" w:rsidP="00A2256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АДМИНИСТРАЦИЯ ЦЕЛИННОГО СЕЛЬСОВЕТА</w:t>
      </w:r>
    </w:p>
    <w:p w:rsidR="00A2256E" w:rsidRDefault="00A2256E" w:rsidP="00A225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КОЧЕНЕВСКОГО РАЙОНА НОВОСИБИРСКОЙ ОБЛАСТИ</w:t>
      </w:r>
    </w:p>
    <w:p w:rsidR="00A2256E" w:rsidRDefault="00A2256E" w:rsidP="00A2256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56E" w:rsidRDefault="00A2256E" w:rsidP="00A2256E">
      <w:pPr>
        <w:keepNext/>
        <w:tabs>
          <w:tab w:val="left" w:pos="162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О С Т А Н О В Л Е Н И Е </w:t>
      </w:r>
    </w:p>
    <w:p w:rsidR="00A2256E" w:rsidRDefault="00A2256E" w:rsidP="00A225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256E" w:rsidRDefault="00A2256E" w:rsidP="00A225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20.12.2021                                                             </w:t>
      </w:r>
      <w:r w:rsidR="00B07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№ 86</w:t>
      </w:r>
      <w:bookmarkStart w:id="0" w:name="_GoBack"/>
      <w:bookmarkEnd w:id="0"/>
    </w:p>
    <w:p w:rsidR="00A2256E" w:rsidRDefault="00A2256E" w:rsidP="00A225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256E" w:rsidRDefault="00A2256E" w:rsidP="00A2256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 внесении изменений  в  постановление администрации Целинного сельсовета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района Новосибирской области </w:t>
      </w:r>
    </w:p>
    <w:p w:rsidR="00A2256E" w:rsidRDefault="00A2256E" w:rsidP="00A2256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 07.11.2012   №52 «</w:t>
      </w:r>
      <w: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 утверждении Положения об оплате труда выборных должностных лиц местного самоуправления Целинного сельсовета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района Новосибирской области, осуществляющих свои полномочия на постоянной основе, муниципальных служащих администрации Целинного сельсовета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района Новосибирской области».</w:t>
      </w:r>
    </w:p>
    <w:p w:rsidR="00A2256E" w:rsidRDefault="00A2256E" w:rsidP="00A22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256E" w:rsidRDefault="00A2256E" w:rsidP="00A22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В соответствии с Федеральным законом от 02.03.2007 № 25-ФЗ «О</w:t>
      </w:r>
    </w:p>
    <w:p w:rsidR="00A2256E" w:rsidRDefault="00A2256E" w:rsidP="00A22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службе в Российской Федерации», Законом Новосибирской</w:t>
      </w:r>
    </w:p>
    <w:p w:rsidR="00A2256E" w:rsidRDefault="00A2256E" w:rsidP="00A22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области от 30.10.2007 № 157-ОЗ «О муниципальной службе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Новосибирской</w:t>
      </w:r>
    </w:p>
    <w:p w:rsidR="00A2256E" w:rsidRDefault="00A2256E" w:rsidP="00A22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области»</w:t>
      </w:r>
    </w:p>
    <w:p w:rsidR="00A2256E" w:rsidRDefault="00A2256E" w:rsidP="00A22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ПОСТАНОВЛЯЮ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A2256E" w:rsidRDefault="00A2256E" w:rsidP="00A22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1.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Целинного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 07.11.2012 № 52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 утверждении Положения об оплате труда выборных должностных лиц местного самоуправления Целинного сельсовета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области, осуществляющих свои полномочия на постоянной основе, муниципальных служащих» </w:t>
      </w:r>
      <w:r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2256E" w:rsidRDefault="00A2256E" w:rsidP="00A225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1.1. в  пункте 3.5. приложения 1таблицу изложить в следующей редакции: </w:t>
      </w:r>
    </w:p>
    <w:p w:rsidR="00A2256E" w:rsidRDefault="00A2256E" w:rsidP="00A22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5"/>
        <w:gridCol w:w="3995"/>
      </w:tblGrid>
      <w:tr w:rsidR="00A2256E" w:rsidTr="00A2256E">
        <w:trPr>
          <w:trHeight w:val="494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6E" w:rsidRDefault="00A225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6E" w:rsidRDefault="00A225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Норматив ежемесячной надбавки за классный чин муниципальных служащих&lt;*&gt;, рублей</w:t>
            </w:r>
          </w:p>
        </w:tc>
      </w:tr>
      <w:tr w:rsidR="00A2256E" w:rsidTr="00A2256E">
        <w:trPr>
          <w:trHeight w:val="239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6E" w:rsidRDefault="00A225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6E" w:rsidRDefault="00E61B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1134</w:t>
            </w:r>
          </w:p>
        </w:tc>
      </w:tr>
      <w:tr w:rsidR="00A2256E" w:rsidTr="00A2256E">
        <w:trPr>
          <w:trHeight w:val="239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6E" w:rsidRDefault="00A225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6E" w:rsidRDefault="00E61B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1073</w:t>
            </w:r>
          </w:p>
        </w:tc>
      </w:tr>
      <w:tr w:rsidR="00A2256E" w:rsidTr="00A2256E">
        <w:trPr>
          <w:trHeight w:val="239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6E" w:rsidRDefault="00A225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6E" w:rsidRDefault="00E61B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</w:t>
            </w:r>
            <w:r w:rsidR="00A2256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:rsidR="00A2256E" w:rsidRDefault="00A2256E" w:rsidP="00A225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t xml:space="preserve"> </w:t>
      </w:r>
      <w:r>
        <w:rPr>
          <w:color w:val="000000"/>
          <w:sz w:val="28"/>
          <w:szCs w:val="28"/>
        </w:rPr>
        <w:t xml:space="preserve">Опубликовать  настоящее постановление в периодическом печатном издании Совета депутатов и администрации Целинного сельсовета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 «ВЕСТНИК» и разместить на официальном сайте администрации  Целинного сельсовета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в сети Интернет.</w:t>
      </w:r>
    </w:p>
    <w:p w:rsidR="00A2256E" w:rsidRDefault="00A2256E" w:rsidP="00A225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3.</w:t>
      </w:r>
      <w:r>
        <w:rPr>
          <w:color w:val="000000"/>
          <w:sz w:val="28"/>
          <w:szCs w:val="28"/>
        </w:rPr>
        <w:t xml:space="preserve"> Настоящее постановление  вступает в силу со дня его официального опубликования и распространяется на правоотношения, возникшие с 01.10.2021 года.      </w:t>
      </w:r>
    </w:p>
    <w:p w:rsidR="00A2256E" w:rsidRDefault="00A2256E" w:rsidP="00A22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A2256E" w:rsidRDefault="00A2256E" w:rsidP="00A2256E">
      <w:pPr>
        <w:jc w:val="both"/>
        <w:rPr>
          <w:rFonts w:ascii="Times New Roman" w:hAnsi="Times New Roman"/>
          <w:sz w:val="28"/>
          <w:szCs w:val="28"/>
        </w:rPr>
      </w:pPr>
    </w:p>
    <w:p w:rsidR="00A2256E" w:rsidRDefault="00A2256E" w:rsidP="00A2256E">
      <w:pPr>
        <w:jc w:val="both"/>
        <w:rPr>
          <w:rFonts w:ascii="Times New Roman" w:hAnsi="Times New Roman"/>
          <w:sz w:val="28"/>
          <w:szCs w:val="28"/>
        </w:rPr>
      </w:pPr>
    </w:p>
    <w:p w:rsidR="00A2256E" w:rsidRDefault="00A2256E" w:rsidP="00A225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Целинного сельсовета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Н.Н.Баландюк</w:t>
      </w:r>
      <w:proofErr w:type="spellEnd"/>
    </w:p>
    <w:p w:rsidR="00A2256E" w:rsidRDefault="00A2256E" w:rsidP="00A2256E"/>
    <w:p w:rsidR="003D3E15" w:rsidRDefault="003D3E15"/>
    <w:sectPr w:rsidR="003D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1A"/>
    <w:rsid w:val="003D3E15"/>
    <w:rsid w:val="00A2256E"/>
    <w:rsid w:val="00B0707B"/>
    <w:rsid w:val="00C3527F"/>
    <w:rsid w:val="00E61BD0"/>
    <w:rsid w:val="00E7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2021-12-20T04:53:00Z</cp:lastPrinted>
  <dcterms:created xsi:type="dcterms:W3CDTF">2021-12-20T04:19:00Z</dcterms:created>
  <dcterms:modified xsi:type="dcterms:W3CDTF">2021-12-27T07:30:00Z</dcterms:modified>
</cp:coreProperties>
</file>