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D8E" w:rsidRDefault="00702D8E" w:rsidP="00702D8E">
      <w:pPr>
        <w:spacing w:after="0" w:line="240" w:lineRule="auto"/>
        <w:ind w:firstLine="709"/>
        <w:jc w:val="center"/>
        <w:rPr>
          <w:rFonts w:ascii="Times New Roman" w:hAnsi="Times New Roman"/>
          <w:b/>
          <w:sz w:val="44"/>
          <w:szCs w:val="44"/>
        </w:rPr>
      </w:pPr>
      <w:r>
        <w:rPr>
          <w:rFonts w:ascii="Times New Roman" w:hAnsi="Times New Roman"/>
          <w:b/>
          <w:sz w:val="44"/>
          <w:szCs w:val="44"/>
        </w:rPr>
        <w:t>П</w:t>
      </w:r>
      <w:r w:rsidRPr="00702D8E">
        <w:rPr>
          <w:rFonts w:ascii="Times New Roman" w:hAnsi="Times New Roman"/>
          <w:b/>
          <w:sz w:val="44"/>
          <w:szCs w:val="44"/>
        </w:rPr>
        <w:t>роверка информации о некачественной питьевой воде</w:t>
      </w:r>
      <w:r>
        <w:rPr>
          <w:rFonts w:ascii="Times New Roman" w:hAnsi="Times New Roman"/>
          <w:b/>
          <w:sz w:val="44"/>
          <w:szCs w:val="44"/>
        </w:rPr>
        <w:t>.</w:t>
      </w:r>
    </w:p>
    <w:p w:rsidR="00702D8E" w:rsidRPr="00702D8E" w:rsidRDefault="00702D8E" w:rsidP="00702D8E">
      <w:pPr>
        <w:spacing w:after="0" w:line="240" w:lineRule="auto"/>
        <w:ind w:firstLine="709"/>
        <w:jc w:val="center"/>
        <w:rPr>
          <w:rFonts w:ascii="Times New Roman" w:hAnsi="Times New Roman"/>
          <w:b/>
          <w:sz w:val="44"/>
          <w:szCs w:val="44"/>
        </w:rPr>
      </w:pPr>
      <w:bookmarkStart w:id="0" w:name="_GoBack"/>
      <w:bookmarkEnd w:id="0"/>
    </w:p>
    <w:p w:rsidR="00E6306D" w:rsidRPr="00472834" w:rsidRDefault="00E6306D" w:rsidP="00E6306D">
      <w:pPr>
        <w:spacing w:after="0" w:line="240" w:lineRule="auto"/>
        <w:ind w:firstLine="709"/>
        <w:jc w:val="both"/>
        <w:rPr>
          <w:rFonts w:ascii="Times New Roman" w:hAnsi="Times New Roman"/>
          <w:sz w:val="28"/>
        </w:rPr>
      </w:pPr>
      <w:r w:rsidRPr="00472834">
        <w:rPr>
          <w:rFonts w:ascii="Times New Roman" w:hAnsi="Times New Roman"/>
          <w:sz w:val="28"/>
        </w:rPr>
        <w:t xml:space="preserve">Прокуратурой района </w:t>
      </w:r>
      <w:r>
        <w:rPr>
          <w:rFonts w:ascii="Times New Roman" w:hAnsi="Times New Roman"/>
          <w:sz w:val="28"/>
        </w:rPr>
        <w:t xml:space="preserve">с привлечением контролирующего органа </w:t>
      </w:r>
      <w:r w:rsidRPr="00472834">
        <w:rPr>
          <w:rFonts w:ascii="Times New Roman" w:hAnsi="Times New Roman"/>
          <w:sz w:val="28"/>
        </w:rPr>
        <w:t xml:space="preserve">проведена проверка информации в СМИ </w:t>
      </w:r>
      <w:r>
        <w:rPr>
          <w:rFonts w:ascii="Times New Roman" w:hAnsi="Times New Roman"/>
          <w:sz w:val="28"/>
        </w:rPr>
        <w:t xml:space="preserve">«Вести» «Жители села в Новосибирской области пожаловались на отсутствие чистой воды» </w:t>
      </w:r>
      <w:r w:rsidRPr="00472834">
        <w:rPr>
          <w:rFonts w:ascii="Times New Roman" w:hAnsi="Times New Roman"/>
          <w:sz w:val="28"/>
        </w:rPr>
        <w:t>о некачественной питьевой воде и по факту нарушения режима подачи холодного водоснабжения</w:t>
      </w:r>
      <w:r>
        <w:rPr>
          <w:rFonts w:ascii="Times New Roman" w:hAnsi="Times New Roman"/>
          <w:sz w:val="28"/>
        </w:rPr>
        <w:t xml:space="preserve"> </w:t>
      </w:r>
      <w:r w:rsidRPr="00472834">
        <w:rPr>
          <w:rFonts w:ascii="Times New Roman" w:hAnsi="Times New Roman"/>
          <w:sz w:val="28"/>
        </w:rPr>
        <w:t>в селе Прокудское Коченевского района.</w:t>
      </w:r>
    </w:p>
    <w:p w:rsidR="00E6306D" w:rsidRDefault="00E6306D" w:rsidP="00E6306D">
      <w:pPr>
        <w:spacing w:after="0" w:line="240" w:lineRule="auto"/>
        <w:ind w:firstLine="709"/>
        <w:jc w:val="both"/>
        <w:rPr>
          <w:rFonts w:ascii="Times New Roman" w:hAnsi="Times New Roman"/>
          <w:sz w:val="28"/>
        </w:rPr>
      </w:pPr>
      <w:r w:rsidRPr="00472834">
        <w:rPr>
          <w:rFonts w:ascii="Times New Roman" w:hAnsi="Times New Roman"/>
          <w:sz w:val="28"/>
        </w:rPr>
        <w:t>Прокурором района истребована информация из муниципального унитарного предприятия «Единый расчетный центр», из администрации Прокудского сельсовета, контролирующих органов, отобраны объяснения от должностных лиц, опрошены граждане, отобраны пробы питьевой воды, поставляемой населению села Прокудское.</w:t>
      </w:r>
    </w:p>
    <w:p w:rsidR="00E6306D" w:rsidRDefault="00E6306D" w:rsidP="00E6306D">
      <w:pPr>
        <w:spacing w:after="0" w:line="240" w:lineRule="auto"/>
        <w:ind w:firstLine="709"/>
        <w:jc w:val="both"/>
        <w:rPr>
          <w:rFonts w:ascii="Times New Roman" w:hAnsi="Times New Roman"/>
          <w:sz w:val="28"/>
        </w:rPr>
      </w:pPr>
      <w:r>
        <w:rPr>
          <w:rFonts w:ascii="Times New Roman" w:hAnsi="Times New Roman"/>
          <w:sz w:val="28"/>
        </w:rPr>
        <w:t xml:space="preserve">Установлено, что в связи с выходом из строя запорной арматуры на </w:t>
      </w:r>
      <w:proofErr w:type="spellStart"/>
      <w:r>
        <w:rPr>
          <w:rFonts w:ascii="Times New Roman" w:hAnsi="Times New Roman"/>
          <w:sz w:val="28"/>
        </w:rPr>
        <w:t>водосетях</w:t>
      </w:r>
      <w:proofErr w:type="spellEnd"/>
      <w:r>
        <w:rPr>
          <w:rFonts w:ascii="Times New Roman" w:hAnsi="Times New Roman"/>
          <w:sz w:val="28"/>
        </w:rPr>
        <w:t xml:space="preserve">, а также в связи со значительным </w:t>
      </w:r>
      <w:proofErr w:type="spellStart"/>
      <w:r>
        <w:rPr>
          <w:rFonts w:ascii="Times New Roman" w:hAnsi="Times New Roman"/>
          <w:sz w:val="28"/>
        </w:rPr>
        <w:t>водоразбором</w:t>
      </w:r>
      <w:proofErr w:type="spellEnd"/>
      <w:r>
        <w:rPr>
          <w:rFonts w:ascii="Times New Roman" w:hAnsi="Times New Roman"/>
          <w:sz w:val="28"/>
        </w:rPr>
        <w:t xml:space="preserve"> в результате применения индивидуальных насосов гражданами, с 12 мая по 28 мая не осуществлялось водоснабжение ул. </w:t>
      </w:r>
      <w:proofErr w:type="gramStart"/>
      <w:r>
        <w:rPr>
          <w:rFonts w:ascii="Times New Roman" w:hAnsi="Times New Roman"/>
          <w:sz w:val="28"/>
        </w:rPr>
        <w:t>Большевистская</w:t>
      </w:r>
      <w:proofErr w:type="gramEnd"/>
      <w:r>
        <w:rPr>
          <w:rFonts w:ascii="Times New Roman" w:hAnsi="Times New Roman"/>
          <w:sz w:val="28"/>
        </w:rPr>
        <w:t xml:space="preserve"> в с. Прокудское, частично отсутствовало водоснабжение по ул. Саратовская, переулка Большевистский. </w:t>
      </w:r>
    </w:p>
    <w:p w:rsidR="00E6306D" w:rsidRPr="00B41BB2" w:rsidRDefault="00E6306D" w:rsidP="00E6306D">
      <w:pPr>
        <w:spacing w:after="0" w:line="240" w:lineRule="auto"/>
        <w:ind w:firstLine="709"/>
        <w:jc w:val="both"/>
        <w:rPr>
          <w:rFonts w:ascii="Times New Roman" w:hAnsi="Times New Roman"/>
          <w:sz w:val="28"/>
        </w:rPr>
      </w:pPr>
      <w:r>
        <w:rPr>
          <w:rFonts w:ascii="Times New Roman" w:hAnsi="Times New Roman"/>
          <w:sz w:val="28"/>
        </w:rPr>
        <w:t>В</w:t>
      </w:r>
      <w:r w:rsidRPr="00472834">
        <w:rPr>
          <w:rFonts w:ascii="Times New Roman" w:hAnsi="Times New Roman"/>
          <w:sz w:val="28"/>
        </w:rPr>
        <w:t xml:space="preserve"> ходе проверки выявлены факты нарушения нормативов обеспечения населения коммунальными услугами</w:t>
      </w:r>
      <w:r>
        <w:rPr>
          <w:rFonts w:ascii="Times New Roman" w:hAnsi="Times New Roman"/>
          <w:sz w:val="28"/>
        </w:rPr>
        <w:t xml:space="preserve"> в мае 2022 года</w:t>
      </w:r>
      <w:r w:rsidRPr="00472834">
        <w:rPr>
          <w:rFonts w:ascii="Times New Roman" w:hAnsi="Times New Roman"/>
          <w:sz w:val="28"/>
        </w:rPr>
        <w:t>,</w:t>
      </w:r>
      <w:r>
        <w:rPr>
          <w:rFonts w:ascii="Times New Roman" w:hAnsi="Times New Roman"/>
          <w:sz w:val="28"/>
        </w:rPr>
        <w:t xml:space="preserve"> факт</w:t>
      </w:r>
      <w:r w:rsidRPr="00472834">
        <w:rPr>
          <w:rFonts w:ascii="Times New Roman" w:hAnsi="Times New Roman"/>
          <w:sz w:val="28"/>
        </w:rPr>
        <w:t xml:space="preserve"> ветхости </w:t>
      </w:r>
      <w:proofErr w:type="spellStart"/>
      <w:r w:rsidRPr="00472834">
        <w:rPr>
          <w:rFonts w:ascii="Times New Roman" w:hAnsi="Times New Roman"/>
          <w:sz w:val="28"/>
        </w:rPr>
        <w:t>водосетей</w:t>
      </w:r>
      <w:proofErr w:type="spellEnd"/>
      <w:r w:rsidRPr="00472834">
        <w:rPr>
          <w:rFonts w:ascii="Times New Roman" w:hAnsi="Times New Roman"/>
          <w:sz w:val="28"/>
        </w:rPr>
        <w:t xml:space="preserve"> в селе </w:t>
      </w:r>
      <w:proofErr w:type="spellStart"/>
      <w:r w:rsidRPr="00472834">
        <w:rPr>
          <w:rFonts w:ascii="Times New Roman" w:hAnsi="Times New Roman"/>
          <w:sz w:val="28"/>
        </w:rPr>
        <w:t>Прокудское</w:t>
      </w:r>
      <w:proofErr w:type="spellEnd"/>
      <w:r>
        <w:rPr>
          <w:rFonts w:ascii="Times New Roman" w:hAnsi="Times New Roman"/>
          <w:sz w:val="28"/>
        </w:rPr>
        <w:t xml:space="preserve"> и непринятия мер по их замене</w:t>
      </w:r>
      <w:r w:rsidRPr="00472834">
        <w:rPr>
          <w:rFonts w:ascii="Times New Roman" w:hAnsi="Times New Roman"/>
          <w:sz w:val="28"/>
        </w:rPr>
        <w:t>, необеспечения населения питьевой водой в период отсутствия централизованного водоснабжения, поставки некачественной питьевой воды</w:t>
      </w:r>
      <w:r>
        <w:rPr>
          <w:rFonts w:ascii="Times New Roman" w:hAnsi="Times New Roman"/>
          <w:sz w:val="28"/>
        </w:rPr>
        <w:t>.</w:t>
      </w:r>
    </w:p>
    <w:p w:rsidR="00E6306D" w:rsidRDefault="00E6306D" w:rsidP="00E6306D">
      <w:pPr>
        <w:pStyle w:val="a3"/>
        <w:shd w:val="clear" w:color="auto" w:fill="FFFFFF"/>
        <w:spacing w:before="0" w:beforeAutospacing="0" w:after="0" w:afterAutospacing="0"/>
        <w:ind w:firstLine="709"/>
        <w:contextualSpacing/>
        <w:jc w:val="both"/>
        <w:rPr>
          <w:sz w:val="28"/>
        </w:rPr>
      </w:pPr>
      <w:r w:rsidRPr="003B3BFB">
        <w:rPr>
          <w:rFonts w:eastAsiaTheme="minorHAnsi"/>
          <w:sz w:val="28"/>
          <w:szCs w:val="28"/>
          <w:lang w:eastAsia="en-US"/>
        </w:rPr>
        <w:t xml:space="preserve">В связи с выявленными нарушениями </w:t>
      </w:r>
      <w:r>
        <w:rPr>
          <w:rFonts w:eastAsiaTheme="minorHAnsi"/>
          <w:sz w:val="28"/>
          <w:szCs w:val="28"/>
          <w:lang w:eastAsia="en-US"/>
        </w:rPr>
        <w:t xml:space="preserve">в </w:t>
      </w:r>
      <w:r w:rsidRPr="003B3BFB">
        <w:rPr>
          <w:rFonts w:eastAsiaTheme="minorHAnsi"/>
          <w:sz w:val="28"/>
          <w:szCs w:val="28"/>
          <w:lang w:eastAsia="en-US"/>
        </w:rPr>
        <w:t xml:space="preserve">отношении МУП «Единый расчетный центр» </w:t>
      </w:r>
      <w:r>
        <w:rPr>
          <w:rFonts w:eastAsiaTheme="minorHAnsi"/>
          <w:sz w:val="28"/>
          <w:szCs w:val="28"/>
          <w:lang w:eastAsia="en-US"/>
        </w:rPr>
        <w:t>03.06.2022</w:t>
      </w:r>
      <w:r w:rsidRPr="003B3BFB">
        <w:rPr>
          <w:rFonts w:eastAsiaTheme="minorHAnsi"/>
          <w:sz w:val="28"/>
          <w:szCs w:val="28"/>
          <w:lang w:eastAsia="en-US"/>
        </w:rPr>
        <w:t xml:space="preserve"> года </w:t>
      </w:r>
      <w:r>
        <w:rPr>
          <w:rFonts w:eastAsiaTheme="minorHAnsi"/>
          <w:sz w:val="28"/>
          <w:szCs w:val="28"/>
          <w:lang w:eastAsia="en-US"/>
        </w:rPr>
        <w:t>прокурором</w:t>
      </w:r>
      <w:r w:rsidRPr="003B3BFB">
        <w:rPr>
          <w:rFonts w:eastAsiaTheme="minorHAnsi"/>
          <w:sz w:val="28"/>
          <w:szCs w:val="28"/>
          <w:lang w:eastAsia="en-US"/>
        </w:rPr>
        <w:t xml:space="preserve"> района возбуждено дело об административном правонарушении, </w:t>
      </w:r>
      <w:r>
        <w:rPr>
          <w:rFonts w:eastAsiaTheme="minorHAnsi"/>
          <w:sz w:val="28"/>
          <w:szCs w:val="28"/>
          <w:lang w:eastAsia="en-US"/>
        </w:rPr>
        <w:t xml:space="preserve">предусмотренном ст.7.23 КоАП РФ, </w:t>
      </w:r>
      <w:r>
        <w:rPr>
          <w:sz w:val="28"/>
        </w:rPr>
        <w:t>07.06.2022</w:t>
      </w:r>
      <w:r w:rsidRPr="00472834">
        <w:rPr>
          <w:sz w:val="28"/>
        </w:rPr>
        <w:t xml:space="preserve"> директору МУП «ЕРЦ», главе Прокудского сельсовета внесены представления, которые находятся на рассмотрении.</w:t>
      </w:r>
    </w:p>
    <w:p w:rsidR="005848B4" w:rsidRPr="00445256" w:rsidRDefault="005848B4" w:rsidP="005848B4">
      <w:pPr>
        <w:spacing w:line="240" w:lineRule="exact"/>
        <w:contextualSpacing/>
        <w:jc w:val="both"/>
        <w:rPr>
          <w:rFonts w:ascii="Times New Roman" w:hAnsi="Times New Roman"/>
          <w:sz w:val="28"/>
          <w:szCs w:val="28"/>
        </w:rPr>
      </w:pPr>
    </w:p>
    <w:p w:rsidR="00971128" w:rsidRPr="00445256" w:rsidRDefault="00971128" w:rsidP="005848B4">
      <w:pPr>
        <w:spacing w:line="240" w:lineRule="exact"/>
        <w:contextualSpacing/>
        <w:jc w:val="both"/>
        <w:rPr>
          <w:rFonts w:ascii="Times New Roman" w:hAnsi="Times New Roman"/>
          <w:sz w:val="28"/>
          <w:szCs w:val="28"/>
        </w:rPr>
      </w:pPr>
    </w:p>
    <w:p w:rsidR="00EF52F4" w:rsidRPr="00445256" w:rsidRDefault="00EF52F4" w:rsidP="005848B4">
      <w:pPr>
        <w:spacing w:line="240" w:lineRule="exact"/>
        <w:contextualSpacing/>
        <w:jc w:val="both"/>
        <w:rPr>
          <w:rFonts w:ascii="Times New Roman" w:hAnsi="Times New Roman"/>
          <w:sz w:val="28"/>
          <w:szCs w:val="28"/>
        </w:rPr>
      </w:pPr>
    </w:p>
    <w:sectPr w:rsidR="00EF52F4" w:rsidRPr="00445256" w:rsidSect="00825ECA">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14"/>
    <w:rsid w:val="00071D7E"/>
    <w:rsid w:val="00102946"/>
    <w:rsid w:val="00102F71"/>
    <w:rsid w:val="00122719"/>
    <w:rsid w:val="00202C19"/>
    <w:rsid w:val="00260917"/>
    <w:rsid w:val="003159EF"/>
    <w:rsid w:val="00355D3F"/>
    <w:rsid w:val="003A5071"/>
    <w:rsid w:val="00427F07"/>
    <w:rsid w:val="00445256"/>
    <w:rsid w:val="004A1468"/>
    <w:rsid w:val="00566110"/>
    <w:rsid w:val="00574B0E"/>
    <w:rsid w:val="005848B4"/>
    <w:rsid w:val="005A068A"/>
    <w:rsid w:val="005A205E"/>
    <w:rsid w:val="005B3814"/>
    <w:rsid w:val="005E067D"/>
    <w:rsid w:val="006821BB"/>
    <w:rsid w:val="00690871"/>
    <w:rsid w:val="006F0868"/>
    <w:rsid w:val="00702D8E"/>
    <w:rsid w:val="007545A2"/>
    <w:rsid w:val="007622C3"/>
    <w:rsid w:val="00825ECA"/>
    <w:rsid w:val="00831C1E"/>
    <w:rsid w:val="008C2CDE"/>
    <w:rsid w:val="00971128"/>
    <w:rsid w:val="009E733A"/>
    <w:rsid w:val="00A37AC5"/>
    <w:rsid w:val="00AD2910"/>
    <w:rsid w:val="00B305C0"/>
    <w:rsid w:val="00BB72E9"/>
    <w:rsid w:val="00C03B6C"/>
    <w:rsid w:val="00C253EC"/>
    <w:rsid w:val="00C81291"/>
    <w:rsid w:val="00C86865"/>
    <w:rsid w:val="00CD404F"/>
    <w:rsid w:val="00DE4DA7"/>
    <w:rsid w:val="00E6306D"/>
    <w:rsid w:val="00EF360F"/>
    <w:rsid w:val="00EF5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9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306D"/>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9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306D"/>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76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2022-05-27T07:57:00Z</cp:lastPrinted>
  <dcterms:created xsi:type="dcterms:W3CDTF">2022-06-28T12:27:00Z</dcterms:created>
  <dcterms:modified xsi:type="dcterms:W3CDTF">2022-06-29T04:51:00Z</dcterms:modified>
</cp:coreProperties>
</file>