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AC8" w:rsidRPr="00241AC8" w:rsidRDefault="00241AC8" w:rsidP="00241AC8">
      <w:pPr>
        <w:spacing w:after="0" w:line="240" w:lineRule="auto"/>
        <w:ind w:firstLine="709"/>
        <w:jc w:val="right"/>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Принят</w:t>
      </w:r>
      <w:proofErr w:type="gramEnd"/>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Решением 50 сессии Совета депутатов</w:t>
      </w:r>
    </w:p>
    <w:p w:rsidR="00241AC8" w:rsidRPr="00241AC8" w:rsidRDefault="00241AC8" w:rsidP="00241AC8">
      <w:pPr>
        <w:spacing w:after="0" w:line="240" w:lineRule="auto"/>
        <w:ind w:firstLine="709"/>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w:t>
      </w:r>
    </w:p>
    <w:p w:rsidR="00241AC8" w:rsidRPr="00241AC8" w:rsidRDefault="00241AC8" w:rsidP="00241AC8">
      <w:pPr>
        <w:spacing w:after="0" w:line="240" w:lineRule="auto"/>
        <w:ind w:firstLine="709"/>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Новосибирской области 4 созыва</w:t>
      </w:r>
    </w:p>
    <w:p w:rsidR="00241AC8" w:rsidRPr="00241AC8" w:rsidRDefault="00241AC8" w:rsidP="00241AC8">
      <w:pPr>
        <w:spacing w:after="0" w:line="240" w:lineRule="auto"/>
        <w:ind w:firstLine="709"/>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от 22.06.2015 №1</w:t>
      </w:r>
    </w:p>
    <w:p w:rsidR="00241AC8" w:rsidRPr="00241AC8" w:rsidRDefault="00241AC8" w:rsidP="00241AC8">
      <w:pPr>
        <w:spacing w:after="0" w:line="240" w:lineRule="auto"/>
        <w:ind w:firstLine="709"/>
        <w:jc w:val="center"/>
        <w:rPr>
          <w:rFonts w:ascii="Arial" w:eastAsia="Times New Roman" w:hAnsi="Arial" w:cs="Arial"/>
          <w:color w:val="000000"/>
          <w:sz w:val="24"/>
          <w:szCs w:val="24"/>
          <w:lang w:eastAsia="ru-RU"/>
        </w:rPr>
      </w:pPr>
      <w:r w:rsidRPr="00241AC8">
        <w:rPr>
          <w:rFonts w:ascii="Arial" w:eastAsia="Times New Roman" w:hAnsi="Arial" w:cs="Arial"/>
          <w:b/>
          <w:bCs/>
          <w:color w:val="000000"/>
          <w:sz w:val="32"/>
          <w:szCs w:val="32"/>
          <w:lang w:eastAsia="ru-RU"/>
        </w:rPr>
        <w:t> </w:t>
      </w:r>
    </w:p>
    <w:p w:rsidR="00241AC8" w:rsidRPr="00241AC8" w:rsidRDefault="00241AC8" w:rsidP="00241AC8">
      <w:pPr>
        <w:spacing w:after="0" w:line="240" w:lineRule="auto"/>
        <w:jc w:val="center"/>
        <w:rPr>
          <w:rFonts w:ascii="Arial" w:eastAsia="Times New Roman" w:hAnsi="Arial" w:cs="Arial"/>
          <w:color w:val="000000"/>
          <w:sz w:val="24"/>
          <w:szCs w:val="24"/>
          <w:lang w:eastAsia="ru-RU"/>
        </w:rPr>
      </w:pPr>
      <w:r w:rsidRPr="00241AC8">
        <w:rPr>
          <w:rFonts w:ascii="Arial" w:eastAsia="Times New Roman" w:hAnsi="Arial" w:cs="Arial"/>
          <w:b/>
          <w:bCs/>
          <w:color w:val="000000"/>
          <w:sz w:val="32"/>
          <w:szCs w:val="32"/>
          <w:lang w:eastAsia="ru-RU"/>
        </w:rPr>
        <w:t>УСТАВ СЕЛЬСКОГО ПОСЕЛЕНИЯ ЦЕЛИННОГО СЕЛЬСОВЕТА КОЧЕНЕВСКОГО МУНИЦИПАЛЬНОГО РАЙОНА НОВОСИБИРСКОЙ ОБЛАСТИ</w:t>
      </w:r>
    </w:p>
    <w:p w:rsidR="00241AC8" w:rsidRPr="00241AC8" w:rsidRDefault="00241AC8" w:rsidP="00241AC8">
      <w:pPr>
        <w:spacing w:after="0" w:line="240" w:lineRule="auto"/>
        <w:jc w:val="center"/>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(наименование устава изложено в редакции </w:t>
      </w:r>
      <w:hyperlink r:id="rId5"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03.02.2021 № 3/1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jc w:val="center"/>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jc w:val="center"/>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 xml:space="preserve">(в редакции решений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6" w:tgtFrame="_blank" w:history="1">
        <w:r w:rsidRPr="00241AC8">
          <w:rPr>
            <w:rFonts w:ascii="Arial" w:eastAsia="Times New Roman" w:hAnsi="Arial" w:cs="Arial"/>
            <w:color w:val="0000FF"/>
            <w:sz w:val="24"/>
            <w:szCs w:val="24"/>
            <w:lang w:eastAsia="ru-RU"/>
          </w:rPr>
          <w:t>от 31.05.2016 № 1</w:t>
        </w:r>
      </w:hyperlink>
      <w:r w:rsidRPr="00241AC8">
        <w:rPr>
          <w:rFonts w:ascii="Arial" w:eastAsia="Times New Roman" w:hAnsi="Arial" w:cs="Arial"/>
          <w:color w:val="000000"/>
          <w:sz w:val="24"/>
          <w:szCs w:val="24"/>
          <w:lang w:eastAsia="ru-RU"/>
        </w:rPr>
        <w:t>; </w:t>
      </w:r>
      <w:hyperlink r:id="rId7" w:tgtFrame="_blank" w:history="1">
        <w:r w:rsidRPr="00241AC8">
          <w:rPr>
            <w:rFonts w:ascii="Arial" w:eastAsia="Times New Roman" w:hAnsi="Arial" w:cs="Arial"/>
            <w:color w:val="0000FF"/>
            <w:sz w:val="24"/>
            <w:szCs w:val="24"/>
            <w:lang w:eastAsia="ru-RU"/>
          </w:rPr>
          <w:t>от 20.12.2018 № 3</w:t>
        </w:r>
      </w:hyperlink>
      <w:r w:rsidRPr="00241AC8">
        <w:rPr>
          <w:rFonts w:ascii="Arial" w:eastAsia="Times New Roman" w:hAnsi="Arial" w:cs="Arial"/>
          <w:color w:val="000000"/>
          <w:sz w:val="24"/>
          <w:szCs w:val="24"/>
          <w:lang w:eastAsia="ru-RU"/>
        </w:rPr>
        <w:t>; </w:t>
      </w:r>
      <w:hyperlink r:id="rId8" w:tgtFrame="_blank" w:history="1">
        <w:r w:rsidRPr="00241AC8">
          <w:rPr>
            <w:rFonts w:ascii="Arial" w:eastAsia="Times New Roman" w:hAnsi="Arial" w:cs="Arial"/>
            <w:color w:val="0000FF"/>
            <w:sz w:val="24"/>
            <w:szCs w:val="24"/>
            <w:lang w:eastAsia="ru-RU"/>
          </w:rPr>
          <w:t>от 14.10.2019 № 3</w:t>
        </w:r>
      </w:hyperlink>
      <w:r w:rsidRPr="00241AC8">
        <w:rPr>
          <w:rFonts w:ascii="Arial" w:eastAsia="Times New Roman" w:hAnsi="Arial" w:cs="Arial"/>
          <w:color w:val="000000"/>
          <w:sz w:val="24"/>
          <w:szCs w:val="24"/>
          <w:lang w:eastAsia="ru-RU"/>
        </w:rPr>
        <w:t>;</w:t>
      </w:r>
      <w:r w:rsidRPr="00241AC8">
        <w:rPr>
          <w:rFonts w:ascii="Arial" w:eastAsia="Times New Roman" w:hAnsi="Arial" w:cs="Arial"/>
          <w:color w:val="000000"/>
          <w:sz w:val="24"/>
          <w:szCs w:val="24"/>
          <w:lang w:eastAsia="ru-RU"/>
        </w:rPr>
        <w:br/>
      </w:r>
      <w:hyperlink r:id="rId9" w:tgtFrame="_blank" w:history="1">
        <w:r w:rsidRPr="00241AC8">
          <w:rPr>
            <w:rFonts w:ascii="Arial" w:eastAsia="Times New Roman" w:hAnsi="Arial" w:cs="Arial"/>
            <w:color w:val="0000FF"/>
            <w:sz w:val="24"/>
            <w:szCs w:val="24"/>
            <w:lang w:eastAsia="ru-RU"/>
          </w:rPr>
          <w:t>от 20.08.2020 № 1</w:t>
        </w:r>
      </w:hyperlink>
      <w:r w:rsidRPr="00241AC8">
        <w:rPr>
          <w:rFonts w:ascii="Arial" w:eastAsia="Times New Roman" w:hAnsi="Arial" w:cs="Arial"/>
          <w:color w:val="000000"/>
          <w:sz w:val="24"/>
          <w:szCs w:val="24"/>
          <w:lang w:eastAsia="ru-RU"/>
        </w:rPr>
        <w:t>; </w:t>
      </w:r>
      <w:hyperlink r:id="rId10" w:tgtFrame="_blank" w:history="1">
        <w:r w:rsidRPr="00241AC8">
          <w:rPr>
            <w:rFonts w:ascii="Arial" w:eastAsia="Times New Roman" w:hAnsi="Arial" w:cs="Arial"/>
            <w:color w:val="0000FF"/>
            <w:sz w:val="24"/>
            <w:szCs w:val="24"/>
            <w:lang w:eastAsia="ru-RU"/>
          </w:rPr>
          <w:t>от 03.02.2021 № 3/1</w:t>
        </w:r>
      </w:hyperlink>
      <w:r w:rsidRPr="00241AC8">
        <w:rPr>
          <w:rFonts w:ascii="Arial" w:eastAsia="Times New Roman" w:hAnsi="Arial" w:cs="Arial"/>
          <w:color w:val="000000"/>
          <w:sz w:val="24"/>
          <w:szCs w:val="24"/>
          <w:lang w:eastAsia="ru-RU"/>
        </w:rPr>
        <w:t>; </w:t>
      </w:r>
      <w:hyperlink r:id="rId11" w:tgtFrame="_blank" w:history="1">
        <w:r w:rsidRPr="00241AC8">
          <w:rPr>
            <w:rFonts w:ascii="Arial" w:eastAsia="Times New Roman" w:hAnsi="Arial" w:cs="Arial"/>
            <w:color w:val="0000FF"/>
            <w:sz w:val="24"/>
            <w:szCs w:val="24"/>
            <w:lang w:eastAsia="ru-RU"/>
          </w:rPr>
          <w:t>от 28.04.2021 № 6/1</w:t>
        </w:r>
      </w:hyperlink>
      <w:r w:rsidRPr="00241AC8">
        <w:rPr>
          <w:rFonts w:ascii="Arial" w:eastAsia="Times New Roman" w:hAnsi="Arial" w:cs="Arial"/>
          <w:color w:val="0000FF"/>
          <w:sz w:val="24"/>
          <w:szCs w:val="24"/>
          <w:lang w:eastAsia="ru-RU"/>
        </w:rPr>
        <w:t>, </w:t>
      </w:r>
      <w:hyperlink r:id="rId12" w:tgtFrame="_blank" w:history="1">
        <w:r w:rsidRPr="00241AC8">
          <w:rPr>
            <w:rFonts w:ascii="Arial" w:eastAsia="Times New Roman" w:hAnsi="Arial" w:cs="Arial"/>
            <w:color w:val="0000FF"/>
            <w:sz w:val="24"/>
            <w:szCs w:val="24"/>
            <w:lang w:eastAsia="ru-RU"/>
          </w:rPr>
          <w:t>от 23.09.2021 № 9/1</w:t>
        </w:r>
      </w:hyperlink>
      <w:r w:rsidRPr="00241AC8">
        <w:rPr>
          <w:rFonts w:ascii="Arial" w:eastAsia="Times New Roman" w:hAnsi="Arial" w:cs="Arial"/>
          <w:color w:val="0000FF"/>
          <w:sz w:val="24"/>
          <w:szCs w:val="24"/>
          <w:lang w:eastAsia="ru-RU"/>
        </w:rPr>
        <w:t>, </w:t>
      </w:r>
      <w:hyperlink r:id="rId13" w:tgtFrame="_blank" w:history="1">
        <w:r w:rsidRPr="00241AC8">
          <w:rPr>
            <w:rFonts w:ascii="Arial" w:eastAsia="Times New Roman" w:hAnsi="Arial" w:cs="Arial"/>
            <w:color w:val="0000FF"/>
            <w:sz w:val="24"/>
            <w:szCs w:val="24"/>
            <w:lang w:eastAsia="ru-RU"/>
          </w:rPr>
          <w:t>от 05.04.2022 № 15/2</w:t>
        </w:r>
      </w:hyperlink>
      <w:r w:rsidRPr="00241AC8">
        <w:rPr>
          <w:rFonts w:ascii="Arial" w:eastAsia="Times New Roman" w:hAnsi="Arial" w:cs="Arial"/>
          <w:color w:val="0000FF"/>
          <w:sz w:val="24"/>
          <w:szCs w:val="24"/>
          <w:lang w:eastAsia="ru-RU"/>
        </w:rPr>
        <w:t>; </w:t>
      </w:r>
      <w:hyperlink r:id="rId14"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FF"/>
          <w:sz w:val="24"/>
          <w:szCs w:val="24"/>
          <w:lang w:eastAsia="ru-RU"/>
        </w:rPr>
        <w:t>, </w:t>
      </w:r>
      <w:hyperlink r:id="rId15" w:tgtFrame="_blank" w:history="1">
        <w:r w:rsidRPr="00241AC8">
          <w:rPr>
            <w:rFonts w:ascii="Arial" w:eastAsia="Times New Roman" w:hAnsi="Arial" w:cs="Arial"/>
            <w:color w:val="0000FF"/>
            <w:sz w:val="24"/>
            <w:szCs w:val="24"/>
            <w:lang w:eastAsia="ru-RU"/>
          </w:rPr>
          <w:t>от 16.05.2023 № 25/1</w:t>
        </w:r>
      </w:hyperlink>
      <w:r w:rsidRPr="00241AC8">
        <w:rPr>
          <w:rFonts w:ascii="Arial" w:eastAsia="Times New Roman" w:hAnsi="Arial" w:cs="Arial"/>
          <w:color w:val="0000FF"/>
          <w:sz w:val="24"/>
          <w:szCs w:val="24"/>
          <w:lang w:eastAsia="ru-RU"/>
        </w:rPr>
        <w:t>; </w:t>
      </w:r>
      <w:hyperlink r:id="rId16" w:tgtFrame="_blank" w:history="1">
        <w:r w:rsidRPr="00241AC8">
          <w:rPr>
            <w:rFonts w:ascii="Arial" w:eastAsia="Times New Roman" w:hAnsi="Arial" w:cs="Arial"/>
            <w:color w:val="0000FF"/>
            <w:sz w:val="24"/>
            <w:szCs w:val="24"/>
            <w:lang w:eastAsia="ru-RU"/>
          </w:rPr>
          <w:t>от 24.11.2023 № 29/1</w:t>
        </w:r>
      </w:hyperlink>
      <w:r w:rsidRPr="00241AC8">
        <w:rPr>
          <w:rFonts w:ascii="Arial" w:eastAsia="Times New Roman" w:hAnsi="Arial" w:cs="Arial"/>
          <w:color w:val="0000FF"/>
          <w:sz w:val="24"/>
          <w:szCs w:val="24"/>
          <w:lang w:eastAsia="ru-RU"/>
        </w:rPr>
        <w:t>,</w:t>
      </w:r>
      <w:proofErr w:type="gramEnd"/>
      <w:r w:rsidRPr="00241AC8">
        <w:rPr>
          <w:rFonts w:ascii="Arial" w:eastAsia="Times New Roman" w:hAnsi="Arial" w:cs="Arial"/>
          <w:color w:val="0000FF"/>
          <w:sz w:val="24"/>
          <w:szCs w:val="24"/>
          <w:lang w:eastAsia="ru-RU"/>
        </w:rPr>
        <w:t> </w:t>
      </w:r>
      <w:hyperlink r:id="rId17" w:tgtFrame="_blank" w:history="1">
        <w:r w:rsidRPr="00241AC8">
          <w:rPr>
            <w:rFonts w:ascii="Arial" w:eastAsia="Times New Roman" w:hAnsi="Arial" w:cs="Arial"/>
            <w:color w:val="0000FF"/>
            <w:sz w:val="24"/>
            <w:szCs w:val="24"/>
            <w:lang w:eastAsia="ru-RU"/>
          </w:rPr>
          <w:t>от 15.08.2024 № 34/1</w:t>
        </w:r>
      </w:hyperlink>
      <w:r w:rsidR="00747BC3">
        <w:rPr>
          <w:rFonts w:ascii="Arial" w:eastAsia="Times New Roman" w:hAnsi="Arial" w:cs="Arial"/>
          <w:color w:val="0000FF"/>
          <w:sz w:val="24"/>
          <w:szCs w:val="24"/>
          <w:lang w:eastAsia="ru-RU"/>
        </w:rPr>
        <w:t>, от 14.11.2024 №36/2</w:t>
      </w:r>
      <w:r w:rsidR="008574CD">
        <w:rPr>
          <w:rFonts w:ascii="Arial" w:eastAsia="Times New Roman" w:hAnsi="Arial" w:cs="Arial"/>
          <w:color w:val="0000FF"/>
          <w:sz w:val="24"/>
          <w:szCs w:val="24"/>
          <w:lang w:eastAsia="ru-RU"/>
        </w:rPr>
        <w:t xml:space="preserve">, </w:t>
      </w:r>
      <w:r w:rsidR="008574CD" w:rsidRPr="008574CD">
        <w:rPr>
          <w:rFonts w:ascii="Arial" w:eastAsia="Times New Roman" w:hAnsi="Arial" w:cs="Arial"/>
          <w:color w:val="0000FF"/>
          <w:sz w:val="24"/>
          <w:szCs w:val="24"/>
          <w:lang w:eastAsia="ru-RU"/>
        </w:rPr>
        <w:t>от 11.02.2025 № 40/1</w:t>
      </w:r>
      <w:r w:rsidR="000D2017">
        <w:rPr>
          <w:rFonts w:ascii="Arial" w:eastAsia="Times New Roman" w:hAnsi="Arial" w:cs="Arial"/>
          <w:color w:val="0000FF"/>
          <w:sz w:val="24"/>
          <w:szCs w:val="24"/>
          <w:lang w:eastAsia="ru-RU"/>
        </w:rPr>
        <w:t xml:space="preserve">, </w:t>
      </w:r>
      <w:r w:rsidR="000D2017" w:rsidRPr="000D2017">
        <w:rPr>
          <w:rFonts w:ascii="Arial" w:eastAsia="Times New Roman" w:hAnsi="Arial" w:cs="Arial"/>
          <w:color w:val="0000FF"/>
          <w:sz w:val="24"/>
          <w:szCs w:val="24"/>
          <w:lang w:eastAsia="ru-RU"/>
        </w:rPr>
        <w:t>от 26.12.2025 № 11</w:t>
      </w:r>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center"/>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8"/>
          <w:szCs w:val="28"/>
          <w:lang w:eastAsia="ru-RU"/>
        </w:rPr>
        <w:t>ГЛАВА 1. ОБЩИЕ ПОЛОЖЕНИЯ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 Наименование, статус и территория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Наименование муниципального образования – сельское поселение Целинный сельсовет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муниципального района Новосибирской области (далее по тексту – Целинный сельсовет или поселение или муниципальное образование).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(абзац 1 в редакции </w:t>
      </w:r>
      <w:hyperlink r:id="rId18"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03.02.2021 № 3/1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Границы Целинного сельсовета и статус его как сельского поселения установлены Законом Новосибирской области </w:t>
      </w:r>
      <w:hyperlink r:id="rId19" w:tgtFrame="_blank" w:history="1">
        <w:r w:rsidRPr="00241AC8">
          <w:rPr>
            <w:rFonts w:ascii="Arial" w:eastAsia="Times New Roman" w:hAnsi="Arial" w:cs="Arial"/>
            <w:color w:val="0000FF"/>
            <w:sz w:val="24"/>
            <w:szCs w:val="24"/>
            <w:lang w:eastAsia="ru-RU"/>
          </w:rPr>
          <w:t>от 02.06.2004 № 200-ОЗ</w:t>
        </w:r>
      </w:hyperlink>
      <w:r w:rsidRPr="00241AC8">
        <w:rPr>
          <w:rFonts w:ascii="Arial" w:eastAsia="Times New Roman" w:hAnsi="Arial" w:cs="Arial"/>
          <w:color w:val="000000"/>
          <w:sz w:val="24"/>
          <w:szCs w:val="24"/>
          <w:lang w:eastAsia="ru-RU"/>
        </w:rPr>
        <w:t> «О статусе и границах муниципальных образований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1.1.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наравне с полным наименованием муниципального образования (сельское поселение Целинный сельсовет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муниципального района Новосибирской области) используется сокращенное – Целинный сельсовет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1.1 введена </w:t>
      </w:r>
      <w:hyperlink r:id="rId20"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03.02.2021 № 3/1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 Целинный сельсовет состоит из объединенных общей территорией следующих населенных пунктов: село Целинное, поселок </w:t>
      </w:r>
      <w:proofErr w:type="spellStart"/>
      <w:r w:rsidRPr="00241AC8">
        <w:rPr>
          <w:rFonts w:ascii="Arial" w:eastAsia="Times New Roman" w:hAnsi="Arial" w:cs="Arial"/>
          <w:color w:val="000000"/>
          <w:sz w:val="24"/>
          <w:szCs w:val="24"/>
          <w:lang w:eastAsia="ru-RU"/>
        </w:rPr>
        <w:t>Малореченка</w:t>
      </w:r>
      <w:proofErr w:type="spellEnd"/>
      <w:r w:rsidRPr="00241AC8">
        <w:rPr>
          <w:rFonts w:ascii="Arial" w:eastAsia="Times New Roman" w:hAnsi="Arial" w:cs="Arial"/>
          <w:color w:val="000000"/>
          <w:sz w:val="24"/>
          <w:szCs w:val="24"/>
          <w:lang w:eastAsia="ru-RU"/>
        </w:rPr>
        <w:t xml:space="preserve">, поселок </w:t>
      </w:r>
      <w:proofErr w:type="spellStart"/>
      <w:r w:rsidRPr="00241AC8">
        <w:rPr>
          <w:rFonts w:ascii="Arial" w:eastAsia="Times New Roman" w:hAnsi="Arial" w:cs="Arial"/>
          <w:color w:val="000000"/>
          <w:sz w:val="24"/>
          <w:szCs w:val="24"/>
          <w:lang w:eastAsia="ru-RU"/>
        </w:rPr>
        <w:t>Маслово</w:t>
      </w:r>
      <w:proofErr w:type="spellEnd"/>
      <w:r w:rsidRPr="00241AC8">
        <w:rPr>
          <w:rFonts w:ascii="Arial" w:eastAsia="Times New Roman" w:hAnsi="Arial" w:cs="Arial"/>
          <w:color w:val="000000"/>
          <w:sz w:val="24"/>
          <w:szCs w:val="24"/>
          <w:lang w:eastAsia="ru-RU"/>
        </w:rPr>
        <w:t>, поселок Майский, деревня Козлово.</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Административным центром Целинного сельсовета является село Целинное.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 Структура органов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lastRenderedPageBreak/>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Структуру органов местного самоуправления Целинного сельсовета составляют: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представительный орган поселения – Совет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района Новосибирской области (далее – Совет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 глава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района Новосибирской области (далее – Глава сельсовета, Глава поселения или Глава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3) исполнительно-распорядительный орган поселения – администрация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района Новосибирской области (далее – администрация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Иные органы, выборные должностные лица местного самоуправления могут предусматриваться в структуре органов местного самоуправления только путем внесения соответствующих изменений в данный Устав.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3. Полномочия контрольно-счетного органа поселения по осуществлению внешнего муниципального финансового контроля передаются контрольно-счетному органу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муниципального района на основании соглашения, заключенного Советом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с представительным органом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муниципального района.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 Муниципальные правовые акты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Муниципальными правовыми актами являются: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устав муниципального образования, правовые акты, принятые на местном референдуме;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нормативные и иные правовые акты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правовые акты Главы поселения, администрации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Устав Целинного сельсовета (далее –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0D2017" w:rsidRPr="000D2017" w:rsidRDefault="00241AC8" w:rsidP="000D2017">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w:t>
      </w:r>
      <w:r w:rsidR="000D2017" w:rsidRPr="000D2017">
        <w:rPr>
          <w:rFonts w:ascii="Arial" w:eastAsia="Times New Roman" w:hAnsi="Arial" w:cs="Arial"/>
          <w:color w:val="000000"/>
          <w:sz w:val="24"/>
          <w:szCs w:val="24"/>
          <w:lang w:eastAsia="ru-RU"/>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в  периодическом печатном издании Совета депутатов и администрации Целинного сельсовета «ВЕСТНИК»</w:t>
      </w:r>
    </w:p>
    <w:p w:rsidR="000D2017" w:rsidRPr="000D2017" w:rsidRDefault="000D2017" w:rsidP="000D2017">
      <w:pPr>
        <w:spacing w:after="0" w:line="240" w:lineRule="auto"/>
        <w:ind w:firstLine="709"/>
        <w:jc w:val="both"/>
        <w:rPr>
          <w:rFonts w:ascii="Arial" w:eastAsia="Times New Roman" w:hAnsi="Arial" w:cs="Arial"/>
          <w:color w:val="000000"/>
          <w:sz w:val="24"/>
          <w:szCs w:val="24"/>
          <w:lang w:eastAsia="ru-RU"/>
        </w:rPr>
      </w:pPr>
      <w:r w:rsidRPr="000D2017">
        <w:rPr>
          <w:rFonts w:ascii="Arial" w:eastAsia="Times New Roman" w:hAnsi="Arial" w:cs="Arial"/>
          <w:color w:val="000000"/>
          <w:sz w:val="24"/>
          <w:szCs w:val="24"/>
          <w:lang w:eastAsia="ru-RU"/>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 Минюста России «Нормативные правовые акты в Российской Федерации» (http://pravo-minjust.ru, http://право-минюст</w:t>
      </w:r>
      <w:proofErr w:type="gramStart"/>
      <w:r w:rsidRPr="000D2017">
        <w:rPr>
          <w:rFonts w:ascii="Arial" w:eastAsia="Times New Roman" w:hAnsi="Arial" w:cs="Arial"/>
          <w:color w:val="000000"/>
          <w:sz w:val="24"/>
          <w:szCs w:val="24"/>
          <w:lang w:eastAsia="ru-RU"/>
        </w:rPr>
        <w:t>.р</w:t>
      </w:r>
      <w:proofErr w:type="gramEnd"/>
      <w:r w:rsidRPr="000D2017">
        <w:rPr>
          <w:rFonts w:ascii="Arial" w:eastAsia="Times New Roman" w:hAnsi="Arial" w:cs="Arial"/>
          <w:color w:val="000000"/>
          <w:sz w:val="24"/>
          <w:szCs w:val="24"/>
          <w:lang w:eastAsia="ru-RU"/>
        </w:rPr>
        <w:t xml:space="preserve">ф, регистрация в качестве сетевого издания: </w:t>
      </w:r>
      <w:proofErr w:type="gramStart"/>
      <w:r w:rsidRPr="000D2017">
        <w:rPr>
          <w:rFonts w:ascii="Arial" w:eastAsia="Times New Roman" w:hAnsi="Arial" w:cs="Arial"/>
          <w:color w:val="000000"/>
          <w:sz w:val="24"/>
          <w:szCs w:val="24"/>
          <w:lang w:eastAsia="ru-RU"/>
        </w:rPr>
        <w:t>Эл № ФС77-72471 от 05.03.2018) (далее – портал Минюста России).</w:t>
      </w:r>
      <w:proofErr w:type="gramEnd"/>
    </w:p>
    <w:p w:rsidR="000D2017" w:rsidRPr="000D2017" w:rsidRDefault="000D2017" w:rsidP="000D2017">
      <w:pPr>
        <w:spacing w:after="0" w:line="240" w:lineRule="auto"/>
        <w:ind w:firstLine="709"/>
        <w:jc w:val="both"/>
        <w:rPr>
          <w:rFonts w:ascii="Arial" w:eastAsia="Times New Roman" w:hAnsi="Arial" w:cs="Arial"/>
          <w:color w:val="000000"/>
          <w:sz w:val="24"/>
          <w:szCs w:val="24"/>
          <w:lang w:eastAsia="ru-RU"/>
        </w:rPr>
      </w:pPr>
      <w:r w:rsidRPr="000D2017">
        <w:rPr>
          <w:rFonts w:ascii="Arial" w:eastAsia="Times New Roman" w:hAnsi="Arial" w:cs="Arial"/>
          <w:color w:val="000000"/>
          <w:sz w:val="24"/>
          <w:szCs w:val="24"/>
          <w:lang w:eastAsia="ru-RU"/>
        </w:rPr>
        <w:t xml:space="preserve">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 </w:t>
      </w:r>
    </w:p>
    <w:p w:rsidR="000D2017" w:rsidRPr="000D2017" w:rsidRDefault="000D2017" w:rsidP="000D2017">
      <w:pPr>
        <w:spacing w:after="0" w:line="240" w:lineRule="auto"/>
        <w:ind w:firstLine="709"/>
        <w:jc w:val="both"/>
        <w:rPr>
          <w:rFonts w:ascii="Arial" w:eastAsia="Times New Roman" w:hAnsi="Arial" w:cs="Arial"/>
          <w:color w:val="000000"/>
          <w:sz w:val="24"/>
          <w:szCs w:val="24"/>
          <w:lang w:eastAsia="ru-RU"/>
        </w:rPr>
      </w:pPr>
      <w:r w:rsidRPr="000D2017">
        <w:rPr>
          <w:rFonts w:ascii="Arial" w:eastAsia="Times New Roman" w:hAnsi="Arial" w:cs="Arial"/>
          <w:color w:val="000000"/>
          <w:sz w:val="24"/>
          <w:szCs w:val="24"/>
          <w:lang w:eastAsia="ru-RU"/>
        </w:rPr>
        <w:t>Остальные муниципальные правовые акты вступают в силу с момента их подписания, если иной порядок вступления их в силу не установлен в самих актах.</w:t>
      </w:r>
    </w:p>
    <w:p w:rsidR="00241AC8" w:rsidRPr="00241AC8" w:rsidRDefault="000D2017" w:rsidP="000D2017">
      <w:pPr>
        <w:spacing w:after="0" w:line="240" w:lineRule="auto"/>
        <w:ind w:firstLine="709"/>
        <w:jc w:val="both"/>
        <w:rPr>
          <w:rFonts w:ascii="Arial" w:eastAsia="Times New Roman" w:hAnsi="Arial" w:cs="Arial"/>
          <w:color w:val="000000"/>
          <w:sz w:val="24"/>
          <w:szCs w:val="24"/>
          <w:lang w:eastAsia="ru-RU"/>
        </w:rPr>
      </w:pPr>
      <w:r w:rsidRPr="000D2017">
        <w:rPr>
          <w:rFonts w:ascii="Arial" w:eastAsia="Times New Roman" w:hAnsi="Arial" w:cs="Arial"/>
          <w:color w:val="000000"/>
          <w:sz w:val="24"/>
          <w:szCs w:val="24"/>
          <w:lang w:eastAsia="ru-RU"/>
        </w:rPr>
        <w:lastRenderedPageBreak/>
        <w:t>Муниципальные правовые акты представительных органов местного самоуправления,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r w:rsidRPr="000D2017">
        <w:rPr>
          <w:rFonts w:ascii="Arial" w:eastAsia="Times New Roman" w:hAnsi="Arial" w:cs="Arial"/>
          <w:color w:val="000000"/>
          <w:sz w:val="24"/>
          <w:szCs w:val="24"/>
          <w:lang w:eastAsia="ru-RU"/>
        </w:rPr>
        <w:t xml:space="preserve"> </w:t>
      </w:r>
      <w:r w:rsidR="00241AC8" w:rsidRPr="00241AC8">
        <w:rPr>
          <w:rFonts w:ascii="Arial" w:eastAsia="Times New Roman" w:hAnsi="Arial" w:cs="Arial"/>
          <w:color w:val="000000"/>
          <w:sz w:val="24"/>
          <w:szCs w:val="24"/>
          <w:lang w:eastAsia="ru-RU"/>
        </w:rPr>
        <w:t xml:space="preserve">4. Проекты муниципальных правовых актов Целинного сельсовета могут вноситься депутатами Совета депутатов, Главой муниципального образования, избирательной комиссией, органами территориального общественного самоуправления, инициативными группами граждан, прокурором </w:t>
      </w:r>
      <w:proofErr w:type="spellStart"/>
      <w:r w:rsidR="00241AC8" w:rsidRPr="00241AC8">
        <w:rPr>
          <w:rFonts w:ascii="Arial" w:eastAsia="Times New Roman" w:hAnsi="Arial" w:cs="Arial"/>
          <w:color w:val="000000"/>
          <w:sz w:val="24"/>
          <w:szCs w:val="24"/>
          <w:lang w:eastAsia="ru-RU"/>
        </w:rPr>
        <w:t>Коченевского</w:t>
      </w:r>
      <w:proofErr w:type="spellEnd"/>
      <w:r w:rsidR="00241AC8" w:rsidRPr="00241AC8">
        <w:rPr>
          <w:rFonts w:ascii="Arial" w:eastAsia="Times New Roman" w:hAnsi="Arial" w:cs="Arial"/>
          <w:color w:val="000000"/>
          <w:sz w:val="24"/>
          <w:szCs w:val="24"/>
          <w:lang w:eastAsia="ru-RU"/>
        </w:rPr>
        <w:t> района Новосибирской области.</w:t>
      </w:r>
    </w:p>
    <w:p w:rsid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Порядок внесения проектов муниципальных правовых актов, перечень и форма прилагаемых к ним документов устанавливается нормативно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D2017" w:rsidRPr="00241AC8" w:rsidRDefault="000D2017" w:rsidP="00241AC8">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Pr="000D2017">
        <w:rPr>
          <w:rFonts w:ascii="Arial" w:eastAsia="Times New Roman" w:hAnsi="Arial" w:cs="Arial"/>
          <w:color w:val="000000"/>
          <w:sz w:val="24"/>
          <w:szCs w:val="24"/>
          <w:lang w:eastAsia="ru-RU"/>
        </w:rPr>
        <w:t xml:space="preserve"> в редакции решения Совета депутатов Целинного сельсовета </w:t>
      </w:r>
      <w:proofErr w:type="spellStart"/>
      <w:r w:rsidRPr="000D2017">
        <w:rPr>
          <w:rFonts w:ascii="Arial" w:eastAsia="Times New Roman" w:hAnsi="Arial" w:cs="Arial"/>
          <w:color w:val="000000"/>
          <w:sz w:val="24"/>
          <w:szCs w:val="24"/>
          <w:lang w:eastAsia="ru-RU"/>
        </w:rPr>
        <w:t>Коченевского</w:t>
      </w:r>
      <w:proofErr w:type="spellEnd"/>
      <w:r w:rsidRPr="000D2017">
        <w:rPr>
          <w:rFonts w:ascii="Arial" w:eastAsia="Times New Roman" w:hAnsi="Arial" w:cs="Arial"/>
          <w:color w:val="000000"/>
          <w:sz w:val="24"/>
          <w:szCs w:val="24"/>
          <w:lang w:eastAsia="ru-RU"/>
        </w:rPr>
        <w:t xml:space="preserve"> района Новосибирской области от 2</w:t>
      </w:r>
      <w:r>
        <w:rPr>
          <w:rFonts w:ascii="Arial" w:eastAsia="Times New Roman" w:hAnsi="Arial" w:cs="Arial"/>
          <w:color w:val="000000"/>
          <w:sz w:val="24"/>
          <w:szCs w:val="24"/>
          <w:lang w:eastAsia="ru-RU"/>
        </w:rPr>
        <w:t>6</w:t>
      </w:r>
      <w:r w:rsidRPr="000D2017">
        <w:rPr>
          <w:rFonts w:ascii="Arial" w:eastAsia="Times New Roman" w:hAnsi="Arial" w:cs="Arial"/>
          <w:color w:val="000000"/>
          <w:sz w:val="24"/>
          <w:szCs w:val="24"/>
          <w:lang w:eastAsia="ru-RU"/>
        </w:rPr>
        <w:t>.12.20</w:t>
      </w:r>
      <w:r>
        <w:rPr>
          <w:rFonts w:ascii="Arial" w:eastAsia="Times New Roman" w:hAnsi="Arial" w:cs="Arial"/>
          <w:color w:val="000000"/>
          <w:sz w:val="24"/>
          <w:szCs w:val="24"/>
          <w:lang w:eastAsia="ru-RU"/>
        </w:rPr>
        <w:t>25 № 11</w:t>
      </w:r>
      <w:r w:rsidRPr="000D2017">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4. Официальные символы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Поселение официальных символов не имеет.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5. Вопросы местного значения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(статья 5 изложена в редакции </w:t>
      </w:r>
      <w:hyperlink r:id="rId21"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К вопросам местного значения Целинного сельсовета относятся: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241AC8">
        <w:rPr>
          <w:rFonts w:ascii="Arial" w:eastAsia="Times New Roman" w:hAnsi="Arial" w:cs="Arial"/>
          <w:color w:val="000000"/>
          <w:sz w:val="24"/>
          <w:szCs w:val="24"/>
          <w:lang w:eastAsia="ru-RU"/>
        </w:rPr>
        <w:t>контроля за</w:t>
      </w:r>
      <w:proofErr w:type="gramEnd"/>
      <w:r w:rsidRPr="00241AC8">
        <w:rPr>
          <w:rFonts w:ascii="Arial" w:eastAsia="Times New Roman" w:hAnsi="Arial" w:cs="Arial"/>
          <w:color w:val="000000"/>
          <w:sz w:val="24"/>
          <w:szCs w:val="24"/>
          <w:lang w:eastAsia="ru-RU"/>
        </w:rPr>
        <w:t xml:space="preserve"> его исполнением, составление и утверждение отчета об исполнении бюджета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установление, изменение и отмена местных налогов и сборов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организации в границах поселения электро- и газоснабжения населения в пределах полномочий, установленных законодательством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241AC8">
        <w:rPr>
          <w:rFonts w:ascii="Arial" w:eastAsia="Times New Roman" w:hAnsi="Arial" w:cs="Arial"/>
          <w:color w:val="000000"/>
          <w:sz w:val="24"/>
          <w:szCs w:val="24"/>
          <w:lang w:eastAsia="ru-RU"/>
        </w:rPr>
        <w:t xml:space="preserve"> дорог и осуществления дорожной деятельности в соответствии с законодательством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22"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8) участие в предупреждении и ликвидации последствий чрезвычайных ситуаций в границах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обеспечение первичных мер пожарной безопасности в границах населенных пунктов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создание условий для обеспечения жителей поселения услугами связи, общественного питания, торговли и бытового обслуживания;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создание условий для организации досуга и обеспечения жителей поселения услугами организаций культуры;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16) формирование архивных фондов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18)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241AC8">
        <w:rPr>
          <w:rFonts w:ascii="Arial" w:eastAsia="Times New Roman" w:hAnsi="Arial" w:cs="Arial"/>
          <w:color w:val="000000"/>
          <w:sz w:val="24"/>
          <w:szCs w:val="24"/>
          <w:lang w:eastAsia="ru-RU"/>
        </w:rPr>
        <w:t xml:space="preserve"> </w:t>
      </w:r>
      <w:proofErr w:type="gramStart"/>
      <w:r w:rsidRPr="00241AC8">
        <w:rPr>
          <w:rFonts w:ascii="Arial" w:eastAsia="Times New Roman" w:hAnsi="Arial" w:cs="Arial"/>
          <w:color w:val="000000"/>
          <w:sz w:val="24"/>
          <w:szCs w:val="24"/>
          <w:lang w:eastAsia="ru-RU"/>
        </w:rPr>
        <w:t>границах</w:t>
      </w:r>
      <w:proofErr w:type="gramEnd"/>
      <w:r w:rsidRPr="00241AC8">
        <w:rPr>
          <w:rFonts w:ascii="Arial" w:eastAsia="Times New Roman" w:hAnsi="Arial" w:cs="Arial"/>
          <w:color w:val="000000"/>
          <w:sz w:val="24"/>
          <w:szCs w:val="24"/>
          <w:lang w:eastAsia="ru-RU"/>
        </w:rPr>
        <w:t xml:space="preserve"> населенных пунктов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23"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20) содержание мест захоронения;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24"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22) осуществление мероприятий по обеспечению безопасности людей на водных объектах, охране их жизни и здоровья;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23) </w:t>
      </w:r>
      <w:r w:rsidR="00747BC3" w:rsidRPr="00747BC3">
        <w:rPr>
          <w:rFonts w:ascii="Arial" w:eastAsia="Times New Roman" w:hAnsi="Arial" w:cs="Arial"/>
          <w:color w:val="000000"/>
          <w:sz w:val="24"/>
          <w:szCs w:val="24"/>
          <w:lang w:eastAsia="ru-RU"/>
        </w:rPr>
        <w:t>осуществление муниципального контроля в области охраны и использования особо охраняемых природных</w:t>
      </w:r>
      <w:r w:rsidR="00747BC3">
        <w:rPr>
          <w:rFonts w:ascii="Arial" w:eastAsia="Times New Roman" w:hAnsi="Arial" w:cs="Arial"/>
          <w:color w:val="000000"/>
          <w:sz w:val="24"/>
          <w:szCs w:val="24"/>
          <w:lang w:eastAsia="ru-RU"/>
        </w:rPr>
        <w:t xml:space="preserve"> территорий местного значения</w:t>
      </w:r>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25" w:tgtFrame="_blank" w:history="1">
        <w:r w:rsidRPr="00747BC3">
          <w:rPr>
            <w:rFonts w:ascii="Arial" w:eastAsia="Times New Roman" w:hAnsi="Arial" w:cs="Arial"/>
            <w:color w:val="0D0D0D" w:themeColor="text1" w:themeTint="F2"/>
            <w:sz w:val="24"/>
            <w:szCs w:val="24"/>
            <w:lang w:eastAsia="ru-RU"/>
          </w:rPr>
          <w:t xml:space="preserve">решения Совета депутатов Целинного сельсовета </w:t>
        </w:r>
        <w:proofErr w:type="spellStart"/>
        <w:r w:rsidRPr="00747BC3">
          <w:rPr>
            <w:rFonts w:ascii="Arial" w:eastAsia="Times New Roman" w:hAnsi="Arial" w:cs="Arial"/>
            <w:color w:val="0D0D0D" w:themeColor="text1" w:themeTint="F2"/>
            <w:sz w:val="24"/>
            <w:szCs w:val="24"/>
            <w:lang w:eastAsia="ru-RU"/>
          </w:rPr>
          <w:t>Коченевского</w:t>
        </w:r>
        <w:proofErr w:type="spellEnd"/>
        <w:r w:rsidRPr="00747BC3">
          <w:rPr>
            <w:rFonts w:ascii="Arial" w:eastAsia="Times New Roman" w:hAnsi="Arial" w:cs="Arial"/>
            <w:color w:val="0D0D0D" w:themeColor="text1" w:themeTint="F2"/>
            <w:sz w:val="24"/>
            <w:szCs w:val="24"/>
            <w:lang w:eastAsia="ru-RU"/>
          </w:rPr>
          <w:t xml:space="preserve"> района Новосибирской области от </w:t>
        </w:r>
        <w:r w:rsidR="00747BC3" w:rsidRPr="00747BC3">
          <w:rPr>
            <w:rFonts w:ascii="Arial" w:eastAsia="Times New Roman" w:hAnsi="Arial" w:cs="Arial"/>
            <w:color w:val="0D0D0D" w:themeColor="text1" w:themeTint="F2"/>
            <w:sz w:val="24"/>
            <w:szCs w:val="24"/>
            <w:lang w:eastAsia="ru-RU"/>
          </w:rPr>
          <w:t>14</w:t>
        </w:r>
        <w:r w:rsidRPr="00747BC3">
          <w:rPr>
            <w:rFonts w:ascii="Arial" w:eastAsia="Times New Roman" w:hAnsi="Arial" w:cs="Arial"/>
            <w:color w:val="0D0D0D" w:themeColor="text1" w:themeTint="F2"/>
            <w:sz w:val="24"/>
            <w:szCs w:val="24"/>
            <w:lang w:eastAsia="ru-RU"/>
          </w:rPr>
          <w:t>.</w:t>
        </w:r>
        <w:r w:rsidR="00747BC3" w:rsidRPr="00747BC3">
          <w:rPr>
            <w:rFonts w:ascii="Arial" w:eastAsia="Times New Roman" w:hAnsi="Arial" w:cs="Arial"/>
            <w:color w:val="0D0D0D" w:themeColor="text1" w:themeTint="F2"/>
            <w:sz w:val="24"/>
            <w:szCs w:val="24"/>
            <w:lang w:eastAsia="ru-RU"/>
          </w:rPr>
          <w:t>11</w:t>
        </w:r>
        <w:r w:rsidRPr="00747BC3">
          <w:rPr>
            <w:rFonts w:ascii="Arial" w:eastAsia="Times New Roman" w:hAnsi="Arial" w:cs="Arial"/>
            <w:color w:val="0D0D0D" w:themeColor="text1" w:themeTint="F2"/>
            <w:sz w:val="24"/>
            <w:szCs w:val="24"/>
            <w:lang w:eastAsia="ru-RU"/>
          </w:rPr>
          <w:t>.202</w:t>
        </w:r>
        <w:r w:rsidR="00747BC3" w:rsidRPr="00747BC3">
          <w:rPr>
            <w:rFonts w:ascii="Arial" w:eastAsia="Times New Roman" w:hAnsi="Arial" w:cs="Arial"/>
            <w:color w:val="0D0D0D" w:themeColor="text1" w:themeTint="F2"/>
            <w:sz w:val="24"/>
            <w:szCs w:val="24"/>
            <w:lang w:eastAsia="ru-RU"/>
          </w:rPr>
          <w:t>4</w:t>
        </w:r>
        <w:r w:rsidRPr="00747BC3">
          <w:rPr>
            <w:rFonts w:ascii="Arial" w:eastAsia="Times New Roman" w:hAnsi="Arial" w:cs="Arial"/>
            <w:color w:val="0D0D0D" w:themeColor="text1" w:themeTint="F2"/>
            <w:sz w:val="24"/>
            <w:szCs w:val="24"/>
            <w:lang w:eastAsia="ru-RU"/>
          </w:rPr>
          <w:t xml:space="preserve"> № </w:t>
        </w:r>
        <w:r w:rsidR="00747BC3" w:rsidRPr="00747BC3">
          <w:rPr>
            <w:rFonts w:ascii="Arial" w:eastAsia="Times New Roman" w:hAnsi="Arial" w:cs="Arial"/>
            <w:color w:val="0D0D0D" w:themeColor="text1" w:themeTint="F2"/>
            <w:sz w:val="24"/>
            <w:szCs w:val="24"/>
            <w:lang w:eastAsia="ru-RU"/>
          </w:rPr>
          <w:t>36/2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24) содействие в развитии сельскохозяйственного производства, создание условий для развития малого и среднего предпринимательства;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26"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15.08.2024 № 34/1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27) осуществление муниципального лесного контроля;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29)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30) оказание поддержки социально ориентированным некоммерческим организациям в пределах полномочий, установленных статьями 31.1 и 31.3 </w:t>
      </w:r>
      <w:hyperlink r:id="rId27" w:tgtFrame="_blank" w:history="1">
        <w:r w:rsidRPr="00241AC8">
          <w:rPr>
            <w:rFonts w:ascii="Arial" w:eastAsia="Times New Roman" w:hAnsi="Arial" w:cs="Arial"/>
            <w:color w:val="0000FF"/>
            <w:sz w:val="24"/>
            <w:szCs w:val="24"/>
            <w:lang w:eastAsia="ru-RU"/>
          </w:rPr>
          <w:t>Федерального закона от 12.01.1996 № 7-ФЗ</w:t>
        </w:r>
      </w:hyperlink>
      <w:r w:rsidRPr="00241AC8">
        <w:rPr>
          <w:rFonts w:ascii="Arial" w:eastAsia="Times New Roman" w:hAnsi="Arial" w:cs="Arial"/>
          <w:color w:val="000000"/>
          <w:sz w:val="24"/>
          <w:szCs w:val="24"/>
          <w:lang w:eastAsia="ru-RU"/>
        </w:rPr>
        <w:t> «О некоммерческих организациях»;</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31)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28"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32) осуществление мер по противодействию коррупции в границах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33)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34) участие в соответствии с федеральным законом в выполнении комплексных кадастровых работ;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29"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 xml:space="preserve">35)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w:t>
      </w:r>
      <w:r w:rsidRPr="00241AC8">
        <w:rPr>
          <w:rFonts w:ascii="Arial" w:eastAsia="Times New Roman" w:hAnsi="Arial" w:cs="Arial"/>
          <w:color w:val="000000"/>
          <w:sz w:val="24"/>
          <w:szCs w:val="24"/>
          <w:lang w:eastAsia="ru-RU"/>
        </w:rPr>
        <w:lastRenderedPageBreak/>
        <w:t>параметрам объектов капитального строительства, установленными федеральными законами.</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(пункт 35 введен </w:t>
      </w:r>
      <w:hyperlink r:id="rId30"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20.08.2020 № 1</w:t>
        </w:r>
      </w:hyperlink>
      <w:r w:rsidRPr="00241AC8">
        <w:rPr>
          <w:rFonts w:ascii="Arial" w:eastAsia="Times New Roman" w:hAnsi="Arial" w:cs="Arial"/>
          <w:color w:val="000000"/>
          <w:sz w:val="24"/>
          <w:szCs w:val="24"/>
          <w:lang w:eastAsia="ru-RU"/>
        </w:rPr>
        <w:t>)</w:t>
      </w:r>
    </w:p>
    <w:p w:rsidR="00241AC8" w:rsidRDefault="00241AC8" w:rsidP="00241AC8">
      <w:pPr>
        <w:spacing w:after="0" w:line="240" w:lineRule="auto"/>
        <w:ind w:firstLine="709"/>
        <w:jc w:val="both"/>
        <w:rPr>
          <w:rFonts w:ascii="Arial" w:eastAsia="Times New Roman" w:hAnsi="Arial" w:cs="Arial"/>
          <w:bCs/>
          <w:color w:val="000000"/>
          <w:sz w:val="26"/>
          <w:szCs w:val="26"/>
          <w:lang w:eastAsia="ru-RU"/>
        </w:rPr>
      </w:pPr>
      <w:r w:rsidRPr="00241AC8">
        <w:rPr>
          <w:rFonts w:ascii="Arial" w:eastAsia="Times New Roman" w:hAnsi="Arial" w:cs="Arial"/>
          <w:b/>
          <w:bCs/>
          <w:color w:val="000000"/>
          <w:sz w:val="26"/>
          <w:szCs w:val="26"/>
          <w:lang w:eastAsia="ru-RU"/>
        </w:rPr>
        <w:t> </w:t>
      </w:r>
      <w:r w:rsidR="00747BC3" w:rsidRPr="00747BC3">
        <w:rPr>
          <w:rFonts w:ascii="Arial" w:eastAsia="Times New Roman" w:hAnsi="Arial" w:cs="Arial"/>
          <w:bCs/>
          <w:color w:val="000000"/>
          <w:sz w:val="26"/>
          <w:szCs w:val="26"/>
          <w:lang w:eastAsia="ru-RU"/>
        </w:rPr>
        <w:t xml:space="preserve">36)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00747BC3" w:rsidRPr="00747BC3">
        <w:rPr>
          <w:rFonts w:ascii="Arial" w:eastAsia="Times New Roman" w:hAnsi="Arial" w:cs="Arial"/>
          <w:bCs/>
          <w:color w:val="000000"/>
          <w:sz w:val="26"/>
          <w:szCs w:val="26"/>
          <w:lang w:eastAsia="ru-RU"/>
        </w:rPr>
        <w:t>похозяйственных</w:t>
      </w:r>
      <w:proofErr w:type="spellEnd"/>
      <w:r w:rsidR="00747BC3" w:rsidRPr="00747BC3">
        <w:rPr>
          <w:rFonts w:ascii="Arial" w:eastAsia="Times New Roman" w:hAnsi="Arial" w:cs="Arial"/>
          <w:bCs/>
          <w:color w:val="000000"/>
          <w:sz w:val="26"/>
          <w:szCs w:val="26"/>
          <w:lang w:eastAsia="ru-RU"/>
        </w:rPr>
        <w:t xml:space="preserve"> книгах</w:t>
      </w:r>
    </w:p>
    <w:p w:rsidR="00747BC3" w:rsidRPr="00747BC3" w:rsidRDefault="00747BC3" w:rsidP="00241AC8">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bCs/>
          <w:color w:val="000000"/>
          <w:sz w:val="26"/>
          <w:szCs w:val="26"/>
          <w:lang w:eastAsia="ru-RU"/>
        </w:rPr>
        <w:t xml:space="preserve">( пункт 36 введен решением Совета депутатов Целинного сельсовета </w:t>
      </w:r>
      <w:proofErr w:type="spellStart"/>
      <w:r>
        <w:rPr>
          <w:rFonts w:ascii="Arial" w:eastAsia="Times New Roman" w:hAnsi="Arial" w:cs="Arial"/>
          <w:bCs/>
          <w:color w:val="000000"/>
          <w:sz w:val="26"/>
          <w:szCs w:val="26"/>
          <w:lang w:eastAsia="ru-RU"/>
        </w:rPr>
        <w:t>Коченевского</w:t>
      </w:r>
      <w:proofErr w:type="spellEnd"/>
      <w:r>
        <w:rPr>
          <w:rFonts w:ascii="Arial" w:eastAsia="Times New Roman" w:hAnsi="Arial" w:cs="Arial"/>
          <w:bCs/>
          <w:color w:val="000000"/>
          <w:sz w:val="26"/>
          <w:szCs w:val="26"/>
          <w:lang w:eastAsia="ru-RU"/>
        </w:rPr>
        <w:t xml:space="preserve"> района Новосибирской области от 14.11.2024 №36/2)</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6. Права органов местного самоуправления поселения на решение вопросов, не отнесённых к вопросам местного значения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 Органы местного самоуправления поселения имеют право </w:t>
      </w:r>
      <w:proofErr w:type="gramStart"/>
      <w:r w:rsidRPr="00241AC8">
        <w:rPr>
          <w:rFonts w:ascii="Arial" w:eastAsia="Times New Roman" w:hAnsi="Arial" w:cs="Arial"/>
          <w:color w:val="000000"/>
          <w:sz w:val="24"/>
          <w:szCs w:val="24"/>
          <w:lang w:eastAsia="ru-RU"/>
        </w:rPr>
        <w:t>на</w:t>
      </w:r>
      <w:proofErr w:type="gramEnd"/>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создание музеев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участие в осуществлении деятельности по опеке и попечительству;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создание условий для развития туризма;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8) создание муниципальной пожарной охраны;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9) оказание поддержки общественным наблюдательным комиссиям, осуществляющим общественный </w:t>
      </w:r>
      <w:proofErr w:type="gramStart"/>
      <w:r w:rsidRPr="00241AC8">
        <w:rPr>
          <w:rFonts w:ascii="Arial" w:eastAsia="Times New Roman" w:hAnsi="Arial" w:cs="Arial"/>
          <w:color w:val="000000"/>
          <w:sz w:val="24"/>
          <w:szCs w:val="24"/>
          <w:lang w:eastAsia="ru-RU"/>
        </w:rPr>
        <w:t>контроль за</w:t>
      </w:r>
      <w:proofErr w:type="gramEnd"/>
      <w:r w:rsidRPr="00241AC8">
        <w:rPr>
          <w:rFonts w:ascii="Arial" w:eastAsia="Times New Roman" w:hAnsi="Arial" w:cs="Arial"/>
          <w:color w:val="000000"/>
          <w:sz w:val="24"/>
          <w:szCs w:val="24"/>
          <w:lang w:eastAsia="ru-RU"/>
        </w:rPr>
        <w:t xml:space="preserve"> обеспечением прав человека и содействие лицам, находящимся в местах принудительного содержания;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31" w:tgtFrame="_blank" w:history="1">
        <w:r w:rsidRPr="00241AC8">
          <w:rPr>
            <w:rFonts w:ascii="Arial" w:eastAsia="Times New Roman" w:hAnsi="Arial" w:cs="Arial"/>
            <w:color w:val="0000FF"/>
            <w:sz w:val="24"/>
            <w:szCs w:val="24"/>
            <w:lang w:eastAsia="ru-RU"/>
          </w:rPr>
          <w:t>Федеральным законом от 24 ноября 1995 года № 181-ФЗ</w:t>
        </w:r>
      </w:hyperlink>
      <w:r w:rsidRPr="00241AC8">
        <w:rPr>
          <w:rFonts w:ascii="Arial" w:eastAsia="Times New Roman" w:hAnsi="Arial" w:cs="Arial"/>
          <w:color w:val="000000"/>
          <w:sz w:val="24"/>
          <w:szCs w:val="24"/>
          <w:lang w:eastAsia="ru-RU"/>
        </w:rPr>
        <w:t> «О социальной защите инвалидов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12) осуществление мероприятий по отлову и содержанию безнадзорных животных, обитающих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15) осуществление мероприятий по защите прав потребителей, предусмотренных </w:t>
      </w:r>
      <w:hyperlink r:id="rId32" w:tgtFrame="_blank" w:history="1">
        <w:r w:rsidRPr="00241AC8">
          <w:rPr>
            <w:rFonts w:ascii="Arial" w:eastAsia="Times New Roman" w:hAnsi="Arial" w:cs="Arial"/>
            <w:color w:val="0000FF"/>
            <w:sz w:val="24"/>
            <w:szCs w:val="24"/>
            <w:lang w:eastAsia="ru-RU"/>
          </w:rPr>
          <w:t>Законом Российской Федерации от 7 февраля 1992 года № 2300-I</w:t>
        </w:r>
      </w:hyperlink>
      <w:r w:rsidRPr="00241AC8">
        <w:rPr>
          <w:rFonts w:ascii="Arial" w:eastAsia="Times New Roman" w:hAnsi="Arial" w:cs="Arial"/>
          <w:color w:val="000000"/>
          <w:sz w:val="24"/>
          <w:szCs w:val="24"/>
          <w:lang w:eastAsia="ru-RU"/>
        </w:rPr>
        <w:t> «О защите прав потребителей»;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1 в редакции </w:t>
      </w:r>
      <w:hyperlink r:id="rId33"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(пункт 16 введен </w:t>
      </w:r>
      <w:hyperlink r:id="rId34"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03.02.2021 № 3/1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16) осуществление мероприятий по оказанию помощи лицам, находящимся в состоянии алкогольного, наркотического или иного токсического опьянения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w:t>
      </w:r>
      <w:proofErr w:type="gramStart"/>
      <w:r w:rsidRPr="00241AC8">
        <w:rPr>
          <w:rFonts w:ascii="Arial" w:eastAsia="Times New Roman" w:hAnsi="Arial" w:cs="Arial"/>
          <w:color w:val="000000"/>
          <w:sz w:val="24"/>
          <w:szCs w:val="24"/>
          <w:lang w:eastAsia="ru-RU"/>
        </w:rPr>
        <w:t>введен</w:t>
      </w:r>
      <w:proofErr w:type="gramEnd"/>
      <w:r w:rsidRPr="00241AC8">
        <w:rPr>
          <w:rFonts w:ascii="Arial" w:eastAsia="Times New Roman" w:hAnsi="Arial" w:cs="Arial"/>
          <w:color w:val="000000"/>
          <w:sz w:val="24"/>
          <w:szCs w:val="24"/>
          <w:lang w:eastAsia="ru-RU"/>
        </w:rPr>
        <w:t> </w:t>
      </w:r>
      <w:hyperlink r:id="rId35"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 </w:t>
      </w:r>
      <w:proofErr w:type="gramStart"/>
      <w:r w:rsidRPr="00241AC8">
        <w:rPr>
          <w:rFonts w:ascii="Arial" w:eastAsia="Times New Roman" w:hAnsi="Arial" w:cs="Arial"/>
          <w:color w:val="000000"/>
          <w:sz w:val="24"/>
          <w:szCs w:val="24"/>
          <w:lang w:eastAsia="ru-RU"/>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hyperlink r:id="rId36"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241AC8">
        <w:rPr>
          <w:rFonts w:ascii="Arial" w:eastAsia="Times New Roman" w:hAnsi="Arial" w:cs="Arial"/>
          <w:color w:val="000000"/>
          <w:sz w:val="24"/>
          <w:szCs w:val="24"/>
          <w:lang w:eastAsia="ru-RU"/>
        </w:rPr>
        <w:t xml:space="preserve"> муниципальных образований, органов государственной власти и не исключенные из их компетенции федеральными законами и законами Новосибирской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6.1. Осуществление органами местного самоуправления поселения отдельных государственных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Полномочия органов местного самоуправления, установленные федеральными законами и законами Новосибирской области, по вопросам, не отнесенным в соответствии с Федеральным законом </w:t>
      </w:r>
      <w:hyperlink r:id="rId37"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Новосибирской области, отдельными государственными полномочиями субъектов Российской Федерации - законами Новосибирской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Полномочия по осуществлению отдельных государственных полномочий, переданных органам местного самоуправления поселения, возлагаются на органы местного самоуправления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бюджету поселения субвенций из соответствующих бюджетов.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5. Представительный орган поселения, глава поселения имеют право устанавливать случаи и порядок дополнительного использования собственных </w:t>
      </w:r>
      <w:r w:rsidRPr="00241AC8">
        <w:rPr>
          <w:rFonts w:ascii="Arial" w:eastAsia="Times New Roman" w:hAnsi="Arial" w:cs="Arial"/>
          <w:color w:val="000000"/>
          <w:sz w:val="24"/>
          <w:szCs w:val="24"/>
          <w:lang w:eastAsia="ru-RU"/>
        </w:rPr>
        <w:lastRenderedPageBreak/>
        <w:t>материальных ресурсов и финансовых сре</w:t>
      </w:r>
      <w:proofErr w:type="gramStart"/>
      <w:r w:rsidRPr="00241AC8">
        <w:rPr>
          <w:rFonts w:ascii="Arial" w:eastAsia="Times New Roman" w:hAnsi="Arial" w:cs="Arial"/>
          <w:color w:val="000000"/>
          <w:sz w:val="24"/>
          <w:szCs w:val="24"/>
          <w:lang w:eastAsia="ru-RU"/>
        </w:rPr>
        <w:t>дств дл</w:t>
      </w:r>
      <w:proofErr w:type="gramEnd"/>
      <w:r w:rsidRPr="00241AC8">
        <w:rPr>
          <w:rFonts w:ascii="Arial" w:eastAsia="Times New Roman" w:hAnsi="Arial" w:cs="Arial"/>
          <w:color w:val="000000"/>
          <w:sz w:val="24"/>
          <w:szCs w:val="24"/>
          <w:lang w:eastAsia="ru-RU"/>
        </w:rPr>
        <w:t>я осуществления переданных им отдельных государственных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6. Органы местного самоуправления и их должностные лица обязаны </w:t>
      </w:r>
      <w:proofErr w:type="gramStart"/>
      <w:r w:rsidRPr="00241AC8">
        <w:rPr>
          <w:rFonts w:ascii="Arial" w:eastAsia="Times New Roman" w:hAnsi="Arial" w:cs="Arial"/>
          <w:color w:val="000000"/>
          <w:sz w:val="24"/>
          <w:szCs w:val="24"/>
          <w:lang w:eastAsia="ru-RU"/>
        </w:rPr>
        <w:t>предоставлять уполномоченным государственным органам документы</w:t>
      </w:r>
      <w:proofErr w:type="gramEnd"/>
      <w:r w:rsidRPr="00241AC8">
        <w:rPr>
          <w:rFonts w:ascii="Arial" w:eastAsia="Times New Roman" w:hAnsi="Arial" w:cs="Arial"/>
          <w:color w:val="000000"/>
          <w:sz w:val="24"/>
          <w:szCs w:val="24"/>
          <w:lang w:eastAsia="ru-RU"/>
        </w:rPr>
        <w:t>, связанные с осуществлением отдельных государственных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Органы местного самоуправления поселения вправе участвовать в осуществлении государственных полномочий, не переданных им в соответствии со статьей 19 Федерального закона </w:t>
      </w:r>
      <w:hyperlink r:id="rId38"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 случае принятия представительным органом поселения решения о реализации права на участие в осуществлении указанных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8. </w:t>
      </w:r>
      <w:proofErr w:type="gramStart"/>
      <w:r w:rsidRPr="00241AC8">
        <w:rPr>
          <w:rFonts w:ascii="Arial" w:eastAsia="Times New Roman" w:hAnsi="Arial" w:cs="Arial"/>
          <w:color w:val="000000"/>
          <w:sz w:val="24"/>
          <w:szCs w:val="24"/>
          <w:lang w:eastAsia="ru-RU"/>
        </w:rPr>
        <w:t>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19 Федерального закона </w:t>
      </w:r>
      <w:hyperlink r:id="rId39"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Органы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8"/>
          <w:szCs w:val="28"/>
          <w:lang w:eastAsia="ru-RU"/>
        </w:rPr>
        <w:t>ГЛАВА 2. ФОРМЫ, ПОРЯДОК И ГАРАНТИИ УЧАСТИЯ НАСЕЛЕНИЯ В РЕШЕНИИ ВОПРОСОВ МЕСТНОГО ЗНАЧЕНИЯ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7. Местный референдум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Местный референдум проводится на всей территории Целинного сельсовета в целях решения непосредственно населением вопросов местного значения.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местном референдуме имеют право участвовать граждане Российской Федерации, место жительства которых расположено в границах Целинного сельсовета.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Решение о назначении местного референдума принимается Советом депутатов в течение 30 дней со дня поступления к нему документов, на основании которых назначается местный референдум.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Новосибирской области, избирательной комиссии Новосибирской области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Новосибирской области или иным органом, на который судом возложено обеспечение проведения местного референдума.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40"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3. Инициативу проведения местного референдума могут выдвинуть:</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граждане Российской Федерации, имеющие право на участие в местном референдуме;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Совет депутатов и Глава администрации совместно.</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4. </w:t>
      </w:r>
      <w:proofErr w:type="gramStart"/>
      <w:r w:rsidRPr="00241AC8">
        <w:rPr>
          <w:rFonts w:ascii="Arial" w:eastAsia="Times New Roman" w:hAnsi="Arial" w:cs="Arial"/>
          <w:color w:val="000000"/>
          <w:sz w:val="24"/>
          <w:szCs w:val="24"/>
          <w:lang w:eastAsia="ru-RU"/>
        </w:rPr>
        <w:t>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Целинного сельсовета в соответствии с федеральным законом, но не менее 25 подписей.</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Принятое на местном референдуме решение подлежит обязательному исполнению на территории Целинного сельсовета и не нуждается в утверждении органами местного самоуправления. В случае</w:t>
      </w:r>
      <w:proofErr w:type="gramStart"/>
      <w:r w:rsidRPr="00241AC8">
        <w:rPr>
          <w:rFonts w:ascii="Arial" w:eastAsia="Times New Roman" w:hAnsi="Arial" w:cs="Arial"/>
          <w:color w:val="000000"/>
          <w:sz w:val="24"/>
          <w:szCs w:val="24"/>
          <w:lang w:eastAsia="ru-RU"/>
        </w:rPr>
        <w:t>,</w:t>
      </w:r>
      <w:proofErr w:type="gramEnd"/>
      <w:r w:rsidRPr="00241AC8">
        <w:rPr>
          <w:rFonts w:ascii="Arial" w:eastAsia="Times New Roman" w:hAnsi="Arial" w:cs="Arial"/>
          <w:color w:val="000000"/>
          <w:sz w:val="24"/>
          <w:szCs w:val="24"/>
          <w:lang w:eastAsia="ru-RU"/>
        </w:rPr>
        <w:t xml:space="preserve"> если для его реализации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Подготовка и проведение местного референдума осуществляются в соответствии с федеральными законами и законами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Итоги голосования и принятое на местном референдуме решение подлежат официальному опубликованию или обнародованию.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8. Муниципальные выборы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Муниципальные выборы проводятся в целях избрания депутатов Совета депутатов на основе всеобщего, равного и прямого избирательного права при тайном голосовании.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3. </w:t>
      </w:r>
      <w:proofErr w:type="gramStart"/>
      <w:r w:rsidRPr="00241AC8">
        <w:rPr>
          <w:rFonts w:ascii="Arial" w:eastAsia="Times New Roman" w:hAnsi="Arial" w:cs="Arial"/>
          <w:color w:val="000000"/>
          <w:sz w:val="24"/>
          <w:szCs w:val="24"/>
          <w:lang w:eastAsia="ru-RU"/>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w:t>
      </w:r>
      <w:hyperlink r:id="rId41" w:tgtFrame="_blank" w:history="1">
        <w:r w:rsidRPr="00241AC8">
          <w:rPr>
            <w:rFonts w:ascii="Arial" w:eastAsia="Times New Roman" w:hAnsi="Arial" w:cs="Arial"/>
            <w:color w:val="0000FF"/>
            <w:sz w:val="24"/>
            <w:szCs w:val="24"/>
            <w:lang w:eastAsia="ru-RU"/>
          </w:rPr>
          <w:t>от</w:t>
        </w:r>
        <w:proofErr w:type="gramEnd"/>
        <w:r w:rsidRPr="00241AC8">
          <w:rPr>
            <w:rFonts w:ascii="Arial" w:eastAsia="Times New Roman" w:hAnsi="Arial" w:cs="Arial"/>
            <w:color w:val="0000FF"/>
            <w:sz w:val="24"/>
            <w:szCs w:val="24"/>
            <w:lang w:eastAsia="ru-RU"/>
          </w:rPr>
          <w:t xml:space="preserve"> </w:t>
        </w:r>
        <w:r w:rsidRPr="00241AC8">
          <w:rPr>
            <w:rFonts w:ascii="Arial" w:eastAsia="Times New Roman" w:hAnsi="Arial" w:cs="Arial"/>
            <w:color w:val="0000FF"/>
            <w:sz w:val="24"/>
            <w:szCs w:val="24"/>
            <w:lang w:eastAsia="ru-RU"/>
          </w:rPr>
          <w:lastRenderedPageBreak/>
          <w:t>12.06.2002 № 67-ФЗ</w:t>
        </w:r>
      </w:hyperlink>
      <w:r w:rsidRPr="00241AC8">
        <w:rPr>
          <w:rFonts w:ascii="Arial" w:eastAsia="Times New Roman" w:hAnsi="Arial" w:cs="Arial"/>
          <w:color w:val="000000"/>
          <w:sz w:val="24"/>
          <w:szCs w:val="24"/>
          <w:lang w:eastAsia="ru-RU"/>
        </w:rPr>
        <w:t> «Об основных гарантиях избирательных прав и права на участие в референдуме граждан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Подготовка и проведение муниципальных выборов осуществляются в соответствии с федеральным законом, законами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5. Выборы депутатов Совета депутатов проводятся с применением мажоритарной избирательной системы относительного большинства по одному многомандатному избирательному округу, включающему в себя всю территорию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Количество распределяемых мандатов в многомандатном избирательном округе равно установленной численности Совета депутатов. Каждый избиратель  имеет  один голос.</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42"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14.10.2019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Итоги муниципальных выборов подлежат официальному опубликованию (обнародованию).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9. Голосование по вопросам изменения границ поселения, преобразования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В случаях, предусмотренных Федеральным законом </w:t>
      </w:r>
      <w:hyperlink r:id="rId43"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 </w:t>
      </w:r>
      <w:proofErr w:type="gramStart"/>
      <w:r w:rsidRPr="00241AC8">
        <w:rPr>
          <w:rFonts w:ascii="Arial" w:eastAsia="Times New Roman" w:hAnsi="Arial" w:cs="Arial"/>
          <w:color w:val="000000"/>
          <w:sz w:val="24"/>
          <w:szCs w:val="24"/>
          <w:lang w:eastAsia="ru-RU"/>
        </w:rPr>
        <w:t>Голосование по вопросам изменения границ поселения, преобразования поселения назначается Советом депутатов и проводится в порядке, установленном федеральными законами и Законом Новосибирской области </w:t>
      </w:r>
      <w:hyperlink r:id="rId44" w:tgtFrame="_blank" w:history="1">
        <w:r w:rsidRPr="00241AC8">
          <w:rPr>
            <w:rFonts w:ascii="Arial" w:eastAsia="Times New Roman" w:hAnsi="Arial" w:cs="Arial"/>
            <w:color w:val="0000FF"/>
            <w:sz w:val="24"/>
            <w:szCs w:val="24"/>
            <w:u w:val="single"/>
            <w:lang w:eastAsia="ru-RU"/>
          </w:rPr>
          <w:t>от 12 апреля 2004 года № 175-ОЗ «О местном референдуме в Новосибирской области»</w:t>
        </w:r>
      </w:hyperlink>
      <w:r w:rsidRPr="00241AC8">
        <w:rPr>
          <w:rFonts w:ascii="Arial" w:eastAsia="Times New Roman" w:hAnsi="Arial" w:cs="Arial"/>
          <w:color w:val="000000"/>
          <w:sz w:val="24"/>
          <w:szCs w:val="24"/>
          <w:lang w:eastAsia="ru-RU"/>
        </w:rPr>
        <w:t>, с учетом особенностей, предусмотренных Федеральным законом </w:t>
      </w:r>
      <w:hyperlink r:id="rId45"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3. </w:t>
      </w:r>
      <w:proofErr w:type="gramStart"/>
      <w:r w:rsidRPr="00241AC8">
        <w:rPr>
          <w:rFonts w:ascii="Arial" w:eastAsia="Times New Roman" w:hAnsi="Arial" w:cs="Arial"/>
          <w:color w:val="000000"/>
          <w:sz w:val="24"/>
          <w:szCs w:val="24"/>
          <w:lang w:eastAsia="ru-RU"/>
        </w:rPr>
        <w:t>В поддержку инициативы голосования по вопросам изменения границ поселения, преобразования поселения инициативная группа по проведению голосования по вопросам изменения границ поселения, преобразования поселения, образованная в соответствии с Законом Новосибирской области </w:t>
      </w:r>
      <w:hyperlink r:id="rId46" w:tgtFrame="_blank" w:history="1">
        <w:r w:rsidRPr="00241AC8">
          <w:rPr>
            <w:rFonts w:ascii="Arial" w:eastAsia="Times New Roman" w:hAnsi="Arial" w:cs="Arial"/>
            <w:color w:val="0000FF"/>
            <w:sz w:val="24"/>
            <w:szCs w:val="24"/>
            <w:u w:val="single"/>
            <w:lang w:eastAsia="ru-RU"/>
          </w:rPr>
          <w:t>от 12 апреля 2004 года № 175-ОЗ «О местном референдуме в Новосибирской области»</w:t>
        </w:r>
      </w:hyperlink>
      <w:r w:rsidRPr="00241AC8">
        <w:rPr>
          <w:rFonts w:ascii="Arial" w:eastAsia="Times New Roman" w:hAnsi="Arial" w:cs="Arial"/>
          <w:color w:val="000000"/>
          <w:sz w:val="24"/>
          <w:szCs w:val="24"/>
          <w:lang w:eastAsia="ru-RU"/>
        </w:rPr>
        <w:t>, должна представить в комиссию, организующую подготовку и проведение местного референдума подписи избирателей.</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47"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Количество подписей, которое необходимо собрать в поддержку инициативы голосования по вопросам изменения границ поселения, преобразования поселения, составляет 5 процентов от числа избирателей, зарегистрированных в соответствии с Федеральным законом </w:t>
      </w:r>
      <w:hyperlink r:id="rId48" w:tgtFrame="_blank" w:history="1">
        <w:r w:rsidRPr="00241AC8">
          <w:rPr>
            <w:rFonts w:ascii="Arial" w:eastAsia="Times New Roman" w:hAnsi="Arial" w:cs="Arial"/>
            <w:color w:val="0000FF"/>
            <w:sz w:val="24"/>
            <w:szCs w:val="24"/>
            <w:u w:val="single"/>
            <w:lang w:eastAsia="ru-RU"/>
          </w:rPr>
          <w:t>от 12 июня 2002 года № 67-ФЗ «Об основных гарантиях избирательных прав и права на участие в референдуме граждан Российской Федерации»</w:t>
        </w:r>
      </w:hyperlink>
      <w:r w:rsidRPr="00241AC8">
        <w:rPr>
          <w:rFonts w:ascii="Arial" w:eastAsia="Times New Roman" w:hAnsi="Arial" w:cs="Arial"/>
          <w:color w:val="000000"/>
          <w:sz w:val="24"/>
          <w:szCs w:val="24"/>
          <w:lang w:eastAsia="ru-RU"/>
        </w:rPr>
        <w:t>, Законом Новосибирской области </w:t>
      </w:r>
      <w:hyperlink r:id="rId49" w:tgtFrame="_blank" w:history="1">
        <w:r w:rsidRPr="00241AC8">
          <w:rPr>
            <w:rFonts w:ascii="Arial" w:eastAsia="Times New Roman" w:hAnsi="Arial" w:cs="Arial"/>
            <w:color w:val="0000FF"/>
            <w:sz w:val="24"/>
            <w:szCs w:val="24"/>
            <w:u w:val="single"/>
            <w:lang w:eastAsia="ru-RU"/>
          </w:rPr>
          <w:t>от 12 апреля 2004 года № 175-ОЗ «О местном референдуме</w:t>
        </w:r>
        <w:proofErr w:type="gramEnd"/>
        <w:r w:rsidRPr="00241AC8">
          <w:rPr>
            <w:rFonts w:ascii="Arial" w:eastAsia="Times New Roman" w:hAnsi="Arial" w:cs="Arial"/>
            <w:color w:val="0000FF"/>
            <w:sz w:val="24"/>
            <w:szCs w:val="24"/>
            <w:u w:val="single"/>
            <w:lang w:eastAsia="ru-RU"/>
          </w:rPr>
          <w:t xml:space="preserve"> в Новосибирской области»</w:t>
        </w:r>
      </w:hyperlink>
      <w:r w:rsidRPr="00241AC8">
        <w:rPr>
          <w:rFonts w:ascii="Arial" w:eastAsia="Times New Roman" w:hAnsi="Arial" w:cs="Arial"/>
          <w:color w:val="000000"/>
          <w:sz w:val="24"/>
          <w:szCs w:val="24"/>
          <w:lang w:eastAsia="ru-RU"/>
        </w:rPr>
        <w:t> на территории соответствующего избирательного округа, расположенного в границах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Количество подписей, которое необходимо собрать в поддержку инициативы голосования по вопросам изменения границ поселения, преобразования поселения не может быть менее 25.</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4. Подготовку и проведение голосования по вопросам изменения границ поселения, преобразования поселения осуществляет комиссия, организующая подготовку и проведение местного референдума.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50"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Согласие населения на изменение границ поселения, преобразования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Итоги голосования по вопросам изменения границ поселения, преобразования поселения и принятые решения подлежат официальному опубликованию или обнародованию.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10. Правотворческая инициатива граждан, а также иных субъектов правотворческой инициативы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Инициативная группа граждан, обладающих избирательным правом, имеет право выступить с правотворческой инициативой в порядке, установленном решением Совета депутатов. Минимальная численность инициативной группы граждан устанавливается решением Совета депутатов и не может превышать три процента от числа жителей Целинного сельсовета, обладающих избирательным правом.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Советом депутатов или Главой муниципального образования, к компетенции которых относится принятие такого акта, в течение трех месяцев со дня его внесения.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Мотивированное решение, принятое по результатам рассмотрения проекта муниципального правового акта, должно быть официально в письменной форме доведено до сведения внесшей его инициативной группы граждан.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11. Публичные слушания, общественные обсуждения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(наименование и те</w:t>
      </w:r>
      <w:proofErr w:type="gramStart"/>
      <w:r w:rsidRPr="00241AC8">
        <w:rPr>
          <w:rFonts w:ascii="Arial" w:eastAsia="Times New Roman" w:hAnsi="Arial" w:cs="Arial"/>
          <w:color w:val="000000"/>
          <w:sz w:val="24"/>
          <w:szCs w:val="24"/>
          <w:lang w:eastAsia="ru-RU"/>
        </w:rPr>
        <w:t>кст ст</w:t>
      </w:r>
      <w:proofErr w:type="gramEnd"/>
      <w:r w:rsidRPr="00241AC8">
        <w:rPr>
          <w:rFonts w:ascii="Arial" w:eastAsia="Times New Roman" w:hAnsi="Arial" w:cs="Arial"/>
          <w:color w:val="000000"/>
          <w:sz w:val="24"/>
          <w:szCs w:val="24"/>
          <w:lang w:eastAsia="ru-RU"/>
        </w:rPr>
        <w:t>атьи в редакции </w:t>
      </w:r>
      <w:hyperlink r:id="rId51"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Главой поселения или Советом депутатов для обсуждения с участием жителей проектов муниципальных правовых актов Новомихайловского сельсовета по вопросам местного значения могут проводиться публичные слушания. Инициатива проведения таких слушаний может принадлежать населению, Главе поселения или Совету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Публичные слушания, проводимые по инициативе населения или Совета депутатов, назначаются Советом депутатов, по инициативе Главы поселения – Главой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На публичные слушания выносятся: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1) проект Устава Целинного сельсовета,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52" w:tgtFrame="_blank" w:history="1">
        <w:r w:rsidRPr="00241AC8">
          <w:rPr>
            <w:rFonts w:ascii="Arial" w:eastAsia="Times New Roman" w:hAnsi="Arial" w:cs="Arial"/>
            <w:color w:val="0000FF"/>
            <w:sz w:val="24"/>
            <w:szCs w:val="24"/>
            <w:lang w:eastAsia="ru-RU"/>
          </w:rPr>
          <w:t xml:space="preserve">Конституции Российской </w:t>
        </w:r>
        <w:r w:rsidRPr="00241AC8">
          <w:rPr>
            <w:rFonts w:ascii="Arial" w:eastAsia="Times New Roman" w:hAnsi="Arial" w:cs="Arial"/>
            <w:color w:val="0000FF"/>
            <w:sz w:val="24"/>
            <w:szCs w:val="24"/>
            <w:lang w:eastAsia="ru-RU"/>
          </w:rPr>
          <w:lastRenderedPageBreak/>
          <w:t>Федерации</w:t>
        </w:r>
      </w:hyperlink>
      <w:r w:rsidRPr="00241AC8">
        <w:rPr>
          <w:rFonts w:ascii="Arial" w:eastAsia="Times New Roman" w:hAnsi="Arial" w:cs="Arial"/>
          <w:color w:val="000000"/>
          <w:sz w:val="24"/>
          <w:szCs w:val="24"/>
          <w:lang w:eastAsia="ru-RU"/>
        </w:rPr>
        <w:t>, федеральных законов, конституции (устава) или законов Новосибирской области в целях приведения данного устава в соответствие с этими нормативными правовыми актами;</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проект местного бюджета и отчет о его исполнении;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2.1) прое</w:t>
      </w:r>
      <w:proofErr w:type="gramStart"/>
      <w:r w:rsidRPr="00241AC8">
        <w:rPr>
          <w:rFonts w:ascii="Arial" w:eastAsia="Times New Roman" w:hAnsi="Arial" w:cs="Arial"/>
          <w:color w:val="000000"/>
          <w:sz w:val="24"/>
          <w:szCs w:val="24"/>
          <w:lang w:eastAsia="ru-RU"/>
        </w:rPr>
        <w:t>кт стр</w:t>
      </w:r>
      <w:proofErr w:type="gramEnd"/>
      <w:r w:rsidRPr="00241AC8">
        <w:rPr>
          <w:rFonts w:ascii="Arial" w:eastAsia="Times New Roman" w:hAnsi="Arial" w:cs="Arial"/>
          <w:color w:val="000000"/>
          <w:sz w:val="24"/>
          <w:szCs w:val="24"/>
          <w:lang w:eastAsia="ru-RU"/>
        </w:rPr>
        <w:t>атегии социально-экономического развития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вопросы о преобразовании Целинного сельсовета, за исключением случаев, если в соответствии с </w:t>
      </w:r>
      <w:hyperlink r:id="rId53" w:tgtFrame="_blank" w:history="1">
        <w:r w:rsidRPr="00241AC8">
          <w:rPr>
            <w:rFonts w:ascii="Arial" w:eastAsia="Times New Roman" w:hAnsi="Arial" w:cs="Arial"/>
            <w:color w:val="0000FF"/>
            <w:sz w:val="24"/>
            <w:szCs w:val="24"/>
            <w:lang w:eastAsia="ru-RU"/>
          </w:rPr>
          <w:t>Федеральным законом от 06.10.2003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Порядок организации и проведения публичных слушаний определяется Советом депутатов в соответствии с федеральным законодательством.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54"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По проектам правил благоустройства территорий, проектам о внесении в них изменений, проводятся публичные слушания или общественные обсуждения в соответствии с законодательством о градостроительной деятельности.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55"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12. Собрание граждан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w:t>
      </w:r>
      <w:proofErr w:type="gramStart"/>
      <w:r w:rsidRPr="00241AC8">
        <w:rPr>
          <w:rFonts w:ascii="Arial" w:eastAsia="Times New Roman" w:hAnsi="Arial" w:cs="Arial"/>
          <w:color w:val="000000"/>
          <w:sz w:val="24"/>
          <w:szCs w:val="24"/>
          <w:lang w:eastAsia="ru-RU"/>
        </w:rPr>
        <w:t>Для обсуждения вопросов местного значения Целинного сельсовета,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 в порядке, установленном федеральным законом, нормативным правовым актом Совета депутатов, уставом территориального общественного самоуправления.</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56"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Собрание граждан, проводимое по инициативе населения или Совета депутатов, назначается Советом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Собрание граждан, проводимое по инициативе Главы поселения, назначается Главой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(абзац введен </w:t>
      </w:r>
      <w:hyperlink r:id="rId57"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Итоги собрания граждан подлежат официальному опубликованию или обнародованию.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13. Конференция граждан (собрание делегатов)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Конференция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 в соответствии с федеральным законом.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Итоги конференции граждан (собрания делегатов) подлежат официальному опубликованию или обнародованию.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14. Опрос граждан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58"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Опрос граждан проводится на всей территории Целинного сельсовета или на ее части для выявления мнения населения и его учета при принятии решений органами и должностными лицами местного самоуправления, а также органами государственной власти.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Результаты опроса носят рекомендательный характер.</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опросе граждан вправе участвовать жители Целинного сельсовета,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Опрос граждан проводится по инициативе: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Совета депутатов или главы поселения – по вопросам местного значения;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органов государственной власти Новосибирской области – для учета мнения граждан при принятии решений об изменении целевого назначения земель Целинного сельсовета для объектов регионального и межрегионального значения.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Порядок назначения и проведения опроса граждан определяется решением Совета депутатов в соответствии с Законом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4. Решение о назначении опроса граждан принимается Советом депутатов Целинного сельсовета. Для проведения опроса граждан может использоваться </w:t>
      </w:r>
      <w:r w:rsidRPr="00241AC8">
        <w:rPr>
          <w:rFonts w:ascii="Arial" w:eastAsia="Times New Roman" w:hAnsi="Arial" w:cs="Arial"/>
          <w:color w:val="000000"/>
          <w:sz w:val="24"/>
          <w:szCs w:val="24"/>
          <w:lang w:eastAsia="ru-RU"/>
        </w:rPr>
        <w:lastRenderedPageBreak/>
        <w:t>официальный сайт Целинного сельсовета в информационно-телекоммуникационной сети "Интернет". В нормативном правовом акте Совета депутатов Целинного сельсовета о назначении опроса граждан устанавливаются: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0" w:name="sub_310501"/>
      <w:r w:rsidRPr="00241AC8">
        <w:rPr>
          <w:rFonts w:ascii="Arial" w:eastAsia="Times New Roman" w:hAnsi="Arial" w:cs="Arial"/>
          <w:color w:val="000000"/>
          <w:sz w:val="24"/>
          <w:szCs w:val="24"/>
          <w:lang w:eastAsia="ru-RU"/>
        </w:rPr>
        <w:t>1) дата и сроки проведения опроса;</w:t>
      </w:r>
      <w:bookmarkEnd w:id="0"/>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1" w:name="sub_310502"/>
      <w:proofErr w:type="gramStart"/>
      <w:r w:rsidRPr="00241AC8">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bookmarkEnd w:id="1"/>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2" w:name="sub_310503"/>
      <w:r w:rsidRPr="00241AC8">
        <w:rPr>
          <w:rFonts w:ascii="Arial" w:eastAsia="Times New Roman" w:hAnsi="Arial" w:cs="Arial"/>
          <w:color w:val="000000"/>
          <w:sz w:val="24"/>
          <w:szCs w:val="24"/>
          <w:lang w:eastAsia="ru-RU"/>
        </w:rPr>
        <w:t>3) методика проведения опроса;</w:t>
      </w:r>
      <w:bookmarkEnd w:id="2"/>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3" w:name="sub_310504"/>
      <w:r w:rsidRPr="00241AC8">
        <w:rPr>
          <w:rFonts w:ascii="Arial" w:eastAsia="Times New Roman" w:hAnsi="Arial" w:cs="Arial"/>
          <w:color w:val="000000"/>
          <w:sz w:val="24"/>
          <w:szCs w:val="24"/>
          <w:lang w:eastAsia="ru-RU"/>
        </w:rPr>
        <w:t>4) форма опросного листа;</w:t>
      </w:r>
      <w:bookmarkEnd w:id="3"/>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4" w:name="sub_310505"/>
      <w:r w:rsidRPr="00241AC8">
        <w:rPr>
          <w:rFonts w:ascii="Arial" w:eastAsia="Times New Roman" w:hAnsi="Arial" w:cs="Arial"/>
          <w:color w:val="000000"/>
          <w:sz w:val="24"/>
          <w:szCs w:val="24"/>
          <w:lang w:eastAsia="ru-RU"/>
        </w:rPr>
        <w:t>5) минимальная численность жителей муниципального образования, участвующих в опросе;</w:t>
      </w:r>
      <w:bookmarkEnd w:id="4"/>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Жители муниципального образования должны быть проинформированы о проведении опроса граждан не менее чем за 10 дней до его проведения.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Финансирование мероприятий, связанных с подготовкой и проведением опроса граждан, осуществляется: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5" w:name="sub_310701"/>
      <w:r w:rsidRPr="00241AC8">
        <w:rPr>
          <w:rFonts w:ascii="Arial" w:eastAsia="Times New Roman" w:hAnsi="Arial" w:cs="Arial"/>
          <w:color w:val="000000"/>
          <w:sz w:val="24"/>
          <w:szCs w:val="24"/>
          <w:lang w:eastAsia="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bookmarkEnd w:id="5"/>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15. Обращения граждан в органы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Граждане имеют право на коллективные и индивидуальные обращения в органы местного самоуправления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16. Территориальное общественное самоуправление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Граждане имеют право на территориальное общественное самоуправление – самоорганизацию граждан по месту их жительства, </w:t>
      </w:r>
      <w:proofErr w:type="gramStart"/>
      <w:r w:rsidRPr="00241AC8">
        <w:rPr>
          <w:rFonts w:ascii="Arial" w:eastAsia="Times New Roman" w:hAnsi="Arial" w:cs="Arial"/>
          <w:color w:val="000000"/>
          <w:sz w:val="24"/>
          <w:szCs w:val="24"/>
          <w:lang w:eastAsia="ru-RU"/>
        </w:rPr>
        <w:t>на части территории</w:t>
      </w:r>
      <w:proofErr w:type="gramEnd"/>
      <w:r w:rsidRPr="00241AC8">
        <w:rPr>
          <w:rFonts w:ascii="Arial" w:eastAsia="Times New Roman" w:hAnsi="Arial" w:cs="Arial"/>
          <w:color w:val="000000"/>
          <w:sz w:val="24"/>
          <w:szCs w:val="24"/>
          <w:lang w:eastAsia="ru-RU"/>
        </w:rPr>
        <w:t xml:space="preserve"> поселения для самостоятельного и под свою ответственность осуществления собственных инициатив по вопросам местного значения.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Границы территории, на которой осуществляется территориальное общественное самоуправление, порядок его организации и осуществления, условия и порядок выделения необходимых средств из местного бюджета, а также порядок регистрации устава территориального общественного самоуправления определяется решением Совета депутатов по предложению населения, проживающего на данной территории.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4. Органы территориального общественного самоуправления могут выдвигать инициативный проект в качестве инициаторов проекта.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w:t>
      </w:r>
      <w:proofErr w:type="gramStart"/>
      <w:r w:rsidRPr="00241AC8">
        <w:rPr>
          <w:rFonts w:ascii="Arial" w:eastAsia="Times New Roman" w:hAnsi="Arial" w:cs="Arial"/>
          <w:color w:val="000000"/>
          <w:sz w:val="24"/>
          <w:szCs w:val="24"/>
          <w:lang w:eastAsia="ru-RU"/>
        </w:rPr>
        <w:t>введена</w:t>
      </w:r>
      <w:proofErr w:type="gramEnd"/>
      <w:r w:rsidRPr="00241AC8">
        <w:rPr>
          <w:rFonts w:ascii="Arial" w:eastAsia="Times New Roman" w:hAnsi="Arial" w:cs="Arial"/>
          <w:color w:val="000000"/>
          <w:sz w:val="24"/>
          <w:szCs w:val="24"/>
          <w:lang w:eastAsia="ru-RU"/>
        </w:rPr>
        <w:t> </w:t>
      </w:r>
      <w:hyperlink r:id="rId59"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16.1. Староста населённого пункта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решений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60" w:tgtFrame="_blank" w:history="1">
        <w:r w:rsidRPr="00241AC8">
          <w:rPr>
            <w:rFonts w:ascii="Arial" w:eastAsia="Times New Roman" w:hAnsi="Arial" w:cs="Arial"/>
            <w:color w:val="0000FF"/>
            <w:sz w:val="24"/>
            <w:szCs w:val="24"/>
            <w:lang w:eastAsia="ru-RU"/>
          </w:rPr>
          <w:t>от 20.12.2018 № 3</w:t>
        </w:r>
      </w:hyperlink>
      <w:r w:rsidRPr="00241AC8">
        <w:rPr>
          <w:rFonts w:ascii="Arial" w:eastAsia="Times New Roman" w:hAnsi="Arial" w:cs="Arial"/>
          <w:color w:val="000000"/>
          <w:sz w:val="24"/>
          <w:szCs w:val="24"/>
          <w:lang w:eastAsia="ru-RU"/>
        </w:rPr>
        <w:t>; </w:t>
      </w:r>
      <w:hyperlink r:id="rId61" w:tgtFrame="_blank" w:history="1">
        <w:r w:rsidRPr="00241AC8">
          <w:rPr>
            <w:rFonts w:ascii="Arial" w:eastAsia="Times New Roman" w:hAnsi="Arial" w:cs="Arial"/>
            <w:color w:val="0000FF"/>
            <w:sz w:val="24"/>
            <w:szCs w:val="24"/>
            <w:lang w:eastAsia="ru-RU"/>
          </w:rPr>
          <w:t>от 14.10.2019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входящем в состав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может назначаться староста сельского населенного пункта.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2.Староста сельского населенного пункта, входящего в состав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назначается  Советом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proofErr w:type="gramStart"/>
      <w:r w:rsidRPr="00241AC8">
        <w:rPr>
          <w:rFonts w:ascii="Arial" w:eastAsia="Times New Roman" w:hAnsi="Arial" w:cs="Arial"/>
          <w:color w:val="000000"/>
          <w:sz w:val="24"/>
          <w:szCs w:val="24"/>
          <w:lang w:eastAsia="ru-RU"/>
        </w:rPr>
        <w:t>о</w:t>
      </w:r>
      <w:proofErr w:type="gramEnd"/>
      <w:r w:rsidRPr="00241AC8">
        <w:rPr>
          <w:rFonts w:ascii="Arial" w:eastAsia="Times New Roman" w:hAnsi="Arial" w:cs="Arial"/>
          <w:color w:val="000000"/>
          <w:sz w:val="24"/>
          <w:szCs w:val="24"/>
          <w:lang w:eastAsia="ru-RU"/>
        </w:rPr>
        <w:t xml:space="preserve"> </w:t>
      </w:r>
      <w:proofErr w:type="gramStart"/>
      <w:r w:rsidRPr="00241AC8">
        <w:rPr>
          <w:rFonts w:ascii="Arial" w:eastAsia="Times New Roman" w:hAnsi="Arial" w:cs="Arial"/>
          <w:color w:val="000000"/>
          <w:sz w:val="24"/>
          <w:szCs w:val="24"/>
          <w:lang w:eastAsia="ru-RU"/>
        </w:rPr>
        <w:t>представлению</w:t>
      </w:r>
      <w:proofErr w:type="gramEnd"/>
      <w:r w:rsidRPr="00241AC8">
        <w:rPr>
          <w:rFonts w:ascii="Arial" w:eastAsia="Times New Roman" w:hAnsi="Arial" w:cs="Arial"/>
          <w:color w:val="000000"/>
          <w:sz w:val="24"/>
          <w:szCs w:val="24"/>
          <w:lang w:eastAsia="ru-RU"/>
        </w:rPr>
        <w:t xml:space="preserve"> схода граждан сельского населенного пункта из числа лиц, проживающих на территории  данного населенного пункта и обладающих активным избирательным правом.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Срок полномочий старосты-5 лет. Количество сроков, в течение которых одно и то же лицо может исполнять функции сельского старосты, не ограничивается.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3.Полномочия, права, гарантии деятельности и  иные вопросы статуса старосты сельского населенного пункта устанавливаются в положении о старосте сельского населенного пункта, утверждаемом решением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w:t>
      </w:r>
      <w:proofErr w:type="gramStart"/>
      <w:r w:rsidRPr="00241AC8">
        <w:rPr>
          <w:rFonts w:ascii="Arial" w:eastAsia="Times New Roman" w:hAnsi="Arial" w:cs="Arial"/>
          <w:color w:val="000000"/>
          <w:sz w:val="24"/>
          <w:szCs w:val="24"/>
          <w:lang w:eastAsia="ru-RU"/>
        </w:rPr>
        <w:t xml:space="preserve"> ,</w:t>
      </w:r>
      <w:proofErr w:type="gramEnd"/>
      <w:r w:rsidRPr="00241AC8">
        <w:rPr>
          <w:rFonts w:ascii="Arial" w:eastAsia="Times New Roman" w:hAnsi="Arial" w:cs="Arial"/>
          <w:color w:val="000000"/>
          <w:sz w:val="24"/>
          <w:szCs w:val="24"/>
          <w:lang w:eastAsia="ru-RU"/>
        </w:rPr>
        <w:t>в соответствии с </w:t>
      </w:r>
      <w:hyperlink r:id="rId62" w:tgtFrame="_blank" w:history="1">
        <w:r w:rsidRPr="00241AC8">
          <w:rPr>
            <w:rFonts w:ascii="Arial" w:eastAsia="Times New Roman" w:hAnsi="Arial" w:cs="Arial"/>
            <w:color w:val="0000FF"/>
            <w:sz w:val="24"/>
            <w:szCs w:val="24"/>
            <w:lang w:eastAsia="ru-RU"/>
          </w:rPr>
          <w:t>Федеральным законом 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законами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Статья16.2 . Инициативные проекты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w:t>
      </w:r>
      <w:proofErr w:type="gramStart"/>
      <w:r w:rsidRPr="00241AC8">
        <w:rPr>
          <w:rFonts w:ascii="Arial" w:eastAsia="Times New Roman" w:hAnsi="Arial" w:cs="Arial"/>
          <w:color w:val="000000"/>
          <w:sz w:val="24"/>
          <w:szCs w:val="24"/>
          <w:lang w:eastAsia="ru-RU"/>
        </w:rPr>
        <w:t>введена</w:t>
      </w:r>
      <w:proofErr w:type="gramEnd"/>
      <w:r w:rsidRPr="00241AC8">
        <w:rPr>
          <w:rFonts w:ascii="Arial" w:eastAsia="Times New Roman" w:hAnsi="Arial" w:cs="Arial"/>
          <w:color w:val="000000"/>
          <w:sz w:val="24"/>
          <w:szCs w:val="24"/>
          <w:lang w:eastAsia="ru-RU"/>
        </w:rPr>
        <w:t> </w:t>
      </w:r>
      <w:hyperlink r:id="rId63"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6" w:name="sub_2611"/>
      <w:r w:rsidRPr="00241AC8">
        <w:rPr>
          <w:rFonts w:ascii="Arial" w:eastAsia="Times New Roman" w:hAnsi="Arial" w:cs="Arial"/>
          <w:color w:val="000000"/>
          <w:sz w:val="24"/>
          <w:szCs w:val="24"/>
          <w:lang w:eastAsia="ru-RU"/>
        </w:rPr>
        <w:t xml:space="preserve">1. В целях реализации мероприятий, имеющих приоритетное значение для жителей Целинного сельсовета или его части, по решению вопросов местного значения или иных вопросов, право </w:t>
      </w:r>
      <w:proofErr w:type="gramStart"/>
      <w:r w:rsidRPr="00241AC8">
        <w:rPr>
          <w:rFonts w:ascii="Arial" w:eastAsia="Times New Roman" w:hAnsi="Arial" w:cs="Arial"/>
          <w:color w:val="000000"/>
          <w:sz w:val="24"/>
          <w:szCs w:val="24"/>
          <w:lang w:eastAsia="ru-RU"/>
        </w:rPr>
        <w:t>решения</w:t>
      </w:r>
      <w:proofErr w:type="gramEnd"/>
      <w:r w:rsidRPr="00241AC8">
        <w:rPr>
          <w:rFonts w:ascii="Arial" w:eastAsia="Times New Roman" w:hAnsi="Arial" w:cs="Arial"/>
          <w:color w:val="000000"/>
          <w:sz w:val="24"/>
          <w:szCs w:val="24"/>
          <w:lang w:eastAsia="ru-RU"/>
        </w:rPr>
        <w:t xml:space="preserve"> которых предоставлено органам местного самоуправления, в администрацию Целинного сельсовета может быть внесен инициативный проект.</w:t>
      </w:r>
      <w:bookmarkEnd w:id="6"/>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w:t>
      </w:r>
      <w:hyperlink r:id="rId64" w:tgtFrame="_blank" w:history="1">
        <w:r w:rsidRPr="00241AC8">
          <w:rPr>
            <w:rFonts w:ascii="Arial" w:eastAsia="Times New Roman" w:hAnsi="Arial" w:cs="Arial"/>
            <w:color w:val="0000FF"/>
            <w:sz w:val="24"/>
            <w:szCs w:val="24"/>
            <w:u w:val="single"/>
            <w:lang w:eastAsia="ru-RU"/>
          </w:rPr>
          <w:t>Федеральным законом от 06.10.2003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к компетенции представительного органа муниципального образования, определяются Советом депутатов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17. Другие формы непосредственного участия населения в осуществлении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65" w:tgtFrame="_blank" w:history="1">
        <w:r w:rsidRPr="00241AC8">
          <w:rPr>
            <w:rFonts w:ascii="Arial" w:eastAsia="Times New Roman" w:hAnsi="Arial" w:cs="Arial"/>
            <w:color w:val="0000FF"/>
            <w:sz w:val="24"/>
            <w:szCs w:val="24"/>
            <w:lang w:eastAsia="ru-RU"/>
          </w:rPr>
          <w:t>Конституции Российской Федерации</w:t>
        </w:r>
      </w:hyperlink>
      <w:r w:rsidRPr="00241AC8">
        <w:rPr>
          <w:rFonts w:ascii="Arial" w:eastAsia="Times New Roman" w:hAnsi="Arial" w:cs="Arial"/>
          <w:color w:val="000000"/>
          <w:sz w:val="24"/>
          <w:szCs w:val="24"/>
          <w:lang w:eastAsia="ru-RU"/>
        </w:rPr>
        <w:t>, федеральным законам и законам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8"/>
          <w:szCs w:val="28"/>
          <w:lang w:eastAsia="ru-RU"/>
        </w:rPr>
        <w:t>ГЛАВА 3. ОРГАНЫ И ДОЛЖНОСТНЫЕ ЛИЦА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b/>
          <w:bCs/>
          <w:color w:val="000000"/>
          <w:sz w:val="26"/>
          <w:szCs w:val="26"/>
          <w:lang w:eastAsia="ru-RU"/>
        </w:rPr>
        <w:t>Статья 18. Совет депутатов</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 </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1. Совет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(в редакции </w:t>
      </w:r>
      <w:hyperlink r:id="rId66" w:tgtFrame="_blank" w:history="1">
        <w:r w:rsidRPr="008574CD">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8574CD">
          <w:rPr>
            <w:rFonts w:ascii="Arial" w:eastAsia="Times New Roman" w:hAnsi="Arial" w:cs="Arial"/>
            <w:color w:val="0000FF"/>
            <w:sz w:val="24"/>
            <w:szCs w:val="24"/>
            <w:lang w:eastAsia="ru-RU"/>
          </w:rPr>
          <w:t>Коченевского</w:t>
        </w:r>
        <w:proofErr w:type="spellEnd"/>
        <w:r w:rsidRPr="008574CD">
          <w:rPr>
            <w:rFonts w:ascii="Arial" w:eastAsia="Times New Roman" w:hAnsi="Arial" w:cs="Arial"/>
            <w:color w:val="0000FF"/>
            <w:sz w:val="24"/>
            <w:szCs w:val="24"/>
            <w:lang w:eastAsia="ru-RU"/>
          </w:rPr>
          <w:t xml:space="preserve"> района Новосибирской области от 11.02.2025 № 40/1</w:t>
        </w:r>
      </w:hyperlink>
      <w:r w:rsidRPr="008574CD">
        <w:rPr>
          <w:rFonts w:ascii="Arial" w:eastAsia="Times New Roman" w:hAnsi="Arial" w:cs="Arial"/>
          <w:color w:val="000000"/>
          <w:sz w:val="24"/>
          <w:szCs w:val="24"/>
          <w:lang w:eastAsia="ru-RU"/>
        </w:rPr>
        <w:t>)</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2. Срок полномочий Совета депутатов – представительного органа муниципального образования</w:t>
      </w:r>
      <w:proofErr w:type="gramStart"/>
      <w:r w:rsidRPr="008574CD">
        <w:rPr>
          <w:rFonts w:ascii="Arial" w:eastAsia="Times New Roman" w:hAnsi="Arial" w:cs="Arial"/>
          <w:color w:val="000000"/>
          <w:sz w:val="24"/>
          <w:szCs w:val="24"/>
          <w:lang w:eastAsia="ru-RU"/>
        </w:rPr>
        <w:t xml:space="preserve"> ,</w:t>
      </w:r>
      <w:proofErr w:type="gramEnd"/>
      <w:r w:rsidRPr="008574CD">
        <w:rPr>
          <w:rFonts w:ascii="Arial" w:eastAsia="Times New Roman" w:hAnsi="Arial" w:cs="Arial"/>
          <w:color w:val="000000"/>
          <w:sz w:val="24"/>
          <w:szCs w:val="24"/>
          <w:lang w:eastAsia="ru-RU"/>
        </w:rPr>
        <w:t xml:space="preserve"> избираемого на муниципальных выборах -5 лет.</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(часть 2 в редакции </w:t>
      </w:r>
      <w:hyperlink r:id="rId67" w:tgtFrame="_blank" w:history="1">
        <w:r w:rsidRPr="008574CD">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8574CD">
          <w:rPr>
            <w:rFonts w:ascii="Arial" w:eastAsia="Times New Roman" w:hAnsi="Arial" w:cs="Arial"/>
            <w:color w:val="0000FF"/>
            <w:sz w:val="24"/>
            <w:szCs w:val="24"/>
            <w:lang w:eastAsia="ru-RU"/>
          </w:rPr>
          <w:t>Коченевского</w:t>
        </w:r>
        <w:proofErr w:type="spellEnd"/>
        <w:r w:rsidRPr="008574CD">
          <w:rPr>
            <w:rFonts w:ascii="Arial" w:eastAsia="Times New Roman" w:hAnsi="Arial" w:cs="Arial"/>
            <w:color w:val="0000FF"/>
            <w:sz w:val="24"/>
            <w:szCs w:val="24"/>
            <w:lang w:eastAsia="ru-RU"/>
          </w:rPr>
          <w:t xml:space="preserve"> района Новосибирской области от 03.02.2021 № 3/1</w:t>
        </w:r>
      </w:hyperlink>
      <w:r w:rsidRPr="008574CD">
        <w:rPr>
          <w:rFonts w:ascii="Arial" w:eastAsia="Times New Roman" w:hAnsi="Arial" w:cs="Arial"/>
          <w:color w:val="000000"/>
          <w:sz w:val="24"/>
          <w:szCs w:val="24"/>
          <w:lang w:eastAsia="ru-RU"/>
        </w:rPr>
        <w:t>)</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3. 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 xml:space="preserve">5. Полномочия Совета депутатов начинаются со дня </w:t>
      </w:r>
      <w:proofErr w:type="gramStart"/>
      <w:r w:rsidRPr="008574CD">
        <w:rPr>
          <w:rFonts w:ascii="Arial" w:eastAsia="Times New Roman" w:hAnsi="Arial" w:cs="Arial"/>
          <w:color w:val="000000"/>
          <w:sz w:val="24"/>
          <w:szCs w:val="24"/>
          <w:lang w:eastAsia="ru-RU"/>
        </w:rPr>
        <w:t>проведения первой сессии Совета депутатов соответствующего созыва</w:t>
      </w:r>
      <w:proofErr w:type="gramEnd"/>
      <w:r w:rsidRPr="008574CD">
        <w:rPr>
          <w:rFonts w:ascii="Arial" w:eastAsia="Times New Roman" w:hAnsi="Arial" w:cs="Arial"/>
          <w:color w:val="000000"/>
          <w:sz w:val="24"/>
          <w:szCs w:val="24"/>
          <w:lang w:eastAsia="ru-RU"/>
        </w:rPr>
        <w:t xml:space="preserve"> и прекращаются со дня начала работы Совета депутатов нового созыва.</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6. Первое заседание вновь избранного Совета депутатов созывает и ведет глава поселения.</w:t>
      </w:r>
    </w:p>
    <w:p w:rsidR="008574CD" w:rsidRPr="008574CD" w:rsidRDefault="008574CD" w:rsidP="008574CD">
      <w:pPr>
        <w:spacing w:after="0" w:line="240" w:lineRule="auto"/>
        <w:ind w:firstLine="709"/>
        <w:jc w:val="both"/>
        <w:rPr>
          <w:rFonts w:ascii="Arial" w:eastAsia="Times New Roman" w:hAnsi="Arial" w:cs="Arial"/>
          <w:color w:val="000000"/>
          <w:sz w:val="24"/>
          <w:szCs w:val="24"/>
          <w:lang w:eastAsia="ru-RU"/>
        </w:rPr>
      </w:pPr>
      <w:r w:rsidRPr="008574CD">
        <w:rPr>
          <w:rFonts w:ascii="Arial" w:eastAsia="Times New Roman" w:hAnsi="Arial" w:cs="Arial"/>
          <w:color w:val="000000"/>
          <w:sz w:val="24"/>
          <w:szCs w:val="24"/>
          <w:lang w:eastAsia="ru-RU"/>
        </w:rPr>
        <w:t>7. Совет депутатов</w:t>
      </w:r>
      <w:r w:rsidRPr="008574CD">
        <w:rPr>
          <w:rFonts w:ascii="Arial" w:eastAsia="Times New Roman" w:hAnsi="Arial" w:cs="Arial"/>
          <w:color w:val="FF0000"/>
          <w:sz w:val="24"/>
          <w:szCs w:val="24"/>
          <w:lang w:eastAsia="ru-RU"/>
        </w:rPr>
        <w:t> </w:t>
      </w:r>
      <w:r w:rsidRPr="008574CD">
        <w:rPr>
          <w:rFonts w:ascii="Arial" w:eastAsia="Times New Roman" w:hAnsi="Arial" w:cs="Arial"/>
          <w:color w:val="000000"/>
          <w:sz w:val="24"/>
          <w:szCs w:val="24"/>
          <w:lang w:eastAsia="ru-RU"/>
        </w:rPr>
        <w:t>не обладает правами юридического лица,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19. Полномочия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К полномочиям Совета депутатов относятся: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принятие устава муниципального образования и внесение в него изменений и дополнений;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утверждение местного бюджета и отчета о его исполнении;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установление, изменение и отмена местных налогов и сборов в соответствии с законодательством Российской Федерации о налогах и сборах;</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утверждение стратегии социально-экономического развития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(пункт 4 в редакции </w:t>
      </w:r>
      <w:hyperlink r:id="rId68"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w:t>
      </w:r>
      <w:r w:rsidRPr="00241AC8">
        <w:rPr>
          <w:rFonts w:ascii="Arial" w:eastAsia="Times New Roman" w:hAnsi="Arial" w:cs="Arial"/>
          <w:color w:val="000000"/>
          <w:sz w:val="24"/>
          <w:szCs w:val="24"/>
          <w:lang w:eastAsia="ru-RU"/>
        </w:rPr>
        <w:lastRenderedPageBreak/>
        <w:t>услуги муниципальных предприятий и учреждений, выполнение работ, за исключением случаев, предусмотренных федеральными законами;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определение порядка участия муниципального образования в организациях межмуниципального сотрудничества;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9) </w:t>
      </w:r>
      <w:proofErr w:type="gramStart"/>
      <w:r w:rsidRPr="00241AC8">
        <w:rPr>
          <w:rFonts w:ascii="Arial" w:eastAsia="Times New Roman" w:hAnsi="Arial" w:cs="Arial"/>
          <w:color w:val="000000"/>
          <w:sz w:val="24"/>
          <w:szCs w:val="24"/>
          <w:lang w:eastAsia="ru-RU"/>
        </w:rPr>
        <w:t>контроль за</w:t>
      </w:r>
      <w:proofErr w:type="gramEnd"/>
      <w:r w:rsidRPr="00241AC8">
        <w:rPr>
          <w:rFonts w:ascii="Arial" w:eastAsia="Times New Roman" w:hAnsi="Arial" w:cs="Arial"/>
          <w:color w:val="000000"/>
          <w:sz w:val="24"/>
          <w:szCs w:val="24"/>
          <w:lang w:eastAsia="ru-RU"/>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принятие решения об удалении Главы муниципального образования в отставку;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принятие решения о проведении местного референдума, о назначении опроса граждан;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12) назначение голосования по вопросам изменения границ Целинного сельсовета, преобразования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13) утверждение структуры администрации по представлению главы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14) осуществление права законодательной инициативы в Законодательном Собрании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15) принятие решения о передаче органам местного самоуправления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w:t>
      </w:r>
      <w:proofErr w:type="gramStart"/>
      <w:r w:rsidRPr="00241AC8">
        <w:rPr>
          <w:rFonts w:ascii="Arial" w:eastAsia="Times New Roman" w:hAnsi="Arial" w:cs="Arial"/>
          <w:color w:val="000000"/>
          <w:sz w:val="24"/>
          <w:szCs w:val="24"/>
          <w:lang w:eastAsia="ru-RU"/>
        </w:rPr>
        <w:t>части полномочий органов местного самоуправления Целинного сельсовета</w:t>
      </w:r>
      <w:proofErr w:type="gramEnd"/>
      <w:r w:rsidRPr="00241AC8">
        <w:rPr>
          <w:rFonts w:ascii="Arial" w:eastAsia="Times New Roman" w:hAnsi="Arial" w:cs="Arial"/>
          <w:color w:val="000000"/>
          <w:sz w:val="24"/>
          <w:szCs w:val="24"/>
          <w:lang w:eastAsia="ru-RU"/>
        </w:rPr>
        <w:t xml:space="preserve"> за счет межбюджетных трансфертов, предоставляемых из местного бюджета Целинного сельсовета в бюджет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района;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16)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17) пункт 17 исключен </w:t>
      </w:r>
      <w:hyperlink r:id="rId69"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18) пункт 18 исключен </w:t>
      </w:r>
      <w:hyperlink r:id="rId70"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19)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20) утратил силу;</w:t>
      </w:r>
    </w:p>
    <w:p w:rsidR="00241AC8" w:rsidRPr="00241AC8" w:rsidRDefault="00241AC8" w:rsidP="00241AC8">
      <w:pPr>
        <w:spacing w:after="0" w:line="240" w:lineRule="auto"/>
        <w:ind w:firstLine="708"/>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8 сессии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пятого созыва </w:t>
      </w:r>
      <w:hyperlink r:id="rId71" w:tgtFrame="_blank" w:history="1">
        <w:r w:rsidRPr="00241AC8">
          <w:rPr>
            <w:rFonts w:ascii="Arial" w:eastAsia="Times New Roman" w:hAnsi="Arial" w:cs="Arial"/>
            <w:color w:val="0000FF"/>
            <w:sz w:val="24"/>
            <w:szCs w:val="24"/>
            <w:lang w:eastAsia="ru-RU"/>
          </w:rPr>
          <w:t>от 31.05.2016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21) заслушивание ежегодных отчетов главы поселения о результатах деятельности, деятельности местной администрации и иных подведомственных главе поселения органов местного самоуправления, в том числе о решении вопросов, поставленных Советом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22) утверждение правил благоустройства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(пункт 22 в редакции </w:t>
      </w:r>
      <w:hyperlink r:id="rId72"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23) установление порядка проведения конкурса по отбору кандидатур на должность главы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24) установление общего числа членов конкурсной комиссии по отбору кандидатур на должность главы муниципального образования и назначение половины членов конкурсной комиссии;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 xml:space="preserve">24) по представлению схода граждан сельского населенного пункта, входящего в состав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назначает старосту сельского населенного пункта;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w:t>
      </w:r>
      <w:proofErr w:type="gramStart"/>
      <w:r w:rsidRPr="00241AC8">
        <w:rPr>
          <w:rFonts w:ascii="Arial" w:eastAsia="Times New Roman" w:hAnsi="Arial" w:cs="Arial"/>
          <w:color w:val="000000"/>
          <w:sz w:val="24"/>
          <w:szCs w:val="24"/>
          <w:lang w:eastAsia="ru-RU"/>
        </w:rPr>
        <w:t>введен</w:t>
      </w:r>
      <w:proofErr w:type="gramEnd"/>
      <w:r w:rsidRPr="00241AC8">
        <w:rPr>
          <w:rFonts w:ascii="Arial" w:eastAsia="Times New Roman" w:hAnsi="Arial" w:cs="Arial"/>
          <w:color w:val="000000"/>
          <w:sz w:val="24"/>
          <w:szCs w:val="24"/>
          <w:lang w:eastAsia="ru-RU"/>
        </w:rPr>
        <w:t> </w:t>
      </w:r>
      <w:hyperlink r:id="rId73"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14.10.2019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25) избрание Главы поселения из числа кандидатов, представленных конкурсной комиссией по результатам конкурса;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26) осуществление иных полномочий, отнесенных к ведению Совета депутатов федеральными законами, законами Новосибирской области и настоящим Уставом.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20. Правовые акты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w:t>
      </w:r>
      <w:proofErr w:type="gramStart"/>
      <w:r w:rsidRPr="00241AC8">
        <w:rPr>
          <w:rFonts w:ascii="Arial" w:eastAsia="Times New Roman" w:hAnsi="Arial" w:cs="Arial"/>
          <w:color w:val="000000"/>
          <w:sz w:val="24"/>
          <w:szCs w:val="24"/>
          <w:lang w:eastAsia="ru-RU"/>
        </w:rPr>
        <w:t>Совет депутатов по вопросам, отнесенным к его компетенции федеральными законами, законами Новосибирской области, настоящим Уставом, принимает решения, устанавливающие правила, обязательные для исполнения на территории Целинного сельсовета, решение об удалении Главы поселения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Новосибирской области, настоящим Уставом.</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Решения Совета депутатов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представительного органа поселения, если иное не установлено Федеральным законом от 06.10.2003 №131-ФЗ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Совет депутатов принимает решения на своих заседаниях в порядке, установленном Советом депутатов и настоящим Уставом.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Нормативные правовые акты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администрации или при наличии его заключения.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Нормативный правовой акт, принятый Советом депутатов, направляется главе поселения для подписания и опубликования или обнародования в течение 10 дней.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Если Глава муниципального образования отклонит нормативный правовой акт, он вновь рассматривается Советом депутатов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муниципального образования в течение семи дней и обнародованию.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Решение Совета депутатов по вопросам организации деятельности Совета депутатов принимается большинством голосов от числа депутатов присутствующих на заседании Совета депутатов и вступает в силу с момента принятия решения, если иной порядок вступления в силу не установлен в самом акте.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Решение Совета депутатов о самороспуске принимается большинством голосов от установленного числа депутатов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21. Депутат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1.Депутат Совета депутатов (далее – депутат) избирается на муниципальных выборах на основе всеобщего, равного и прямого избирательного права при тайном голосовании в порядке, установленном действующим законодательством, сроком на пять лет.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Ни один депутат Совета депутатов не осуществляет свои полномочия на постоянной основе.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3. Полномочия депутата начинаются со дня его избрания. Днем окончания срока, на который избираются депутаты Совета депутатов, является второе воскресение сентября года, в котором истекает срок полномочий депутатов Совета депутатов, за исключением случаев, предусмотренных федеральным законом. Полномочия депутата прекращаются со дня </w:t>
      </w:r>
      <w:proofErr w:type="gramStart"/>
      <w:r w:rsidRPr="00241AC8">
        <w:rPr>
          <w:rFonts w:ascii="Arial" w:eastAsia="Times New Roman" w:hAnsi="Arial" w:cs="Arial"/>
          <w:color w:val="000000"/>
          <w:sz w:val="24"/>
          <w:szCs w:val="24"/>
          <w:lang w:eastAsia="ru-RU"/>
        </w:rPr>
        <w:t>начала работы Совета депутатов нового созыва</w:t>
      </w:r>
      <w:proofErr w:type="gramEnd"/>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В случае обращения Губернатора Новосибирской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4 в редакции </w:t>
      </w:r>
      <w:hyperlink r:id="rId74"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8"/>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8 сессии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пятого созыва </w:t>
      </w:r>
      <w:hyperlink r:id="rId75" w:tgtFrame="_blank" w:history="1">
        <w:r w:rsidRPr="00241AC8">
          <w:rPr>
            <w:rFonts w:ascii="Arial" w:eastAsia="Times New Roman" w:hAnsi="Arial" w:cs="Arial"/>
            <w:color w:val="0000FF"/>
            <w:sz w:val="24"/>
            <w:szCs w:val="24"/>
            <w:lang w:eastAsia="ru-RU"/>
          </w:rPr>
          <w:t>от 31.05.2016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4.1. Представление сведений о доходах, расходах, об имуществе и обязательствах имущественного характера депутатами, осуществляющими свои полномочия на непостоянной основе, а также обеспечение доступа к такой информации, осуществляется в соответствии с частью 4.2 статьи 12.1 Федерального закона </w:t>
      </w:r>
      <w:hyperlink r:id="rId76" w:tgtFrame="_blank" w:history="1">
        <w:r w:rsidRPr="00241AC8">
          <w:rPr>
            <w:rFonts w:ascii="Arial" w:eastAsia="Times New Roman" w:hAnsi="Arial" w:cs="Arial"/>
            <w:color w:val="0000FF"/>
            <w:sz w:val="24"/>
            <w:szCs w:val="24"/>
            <w:lang w:eastAsia="ru-RU"/>
          </w:rPr>
          <w:t>от 25.12.2008 № 273-ФЗ</w:t>
        </w:r>
      </w:hyperlink>
      <w:r w:rsidRPr="00241AC8">
        <w:rPr>
          <w:rFonts w:ascii="Arial" w:eastAsia="Times New Roman" w:hAnsi="Arial" w:cs="Arial"/>
          <w:color w:val="000000"/>
          <w:sz w:val="24"/>
          <w:szCs w:val="24"/>
          <w:lang w:eastAsia="ru-RU"/>
        </w:rPr>
        <w:t> «О противодействии коррупции».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77"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16.05.2023 № 25/1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4.2. </w:t>
      </w:r>
      <w:proofErr w:type="gramStart"/>
      <w:r w:rsidRPr="00241AC8">
        <w:rPr>
          <w:rFonts w:ascii="Arial" w:eastAsia="Times New Roman" w:hAnsi="Arial" w:cs="Arial"/>
          <w:color w:val="000000"/>
          <w:sz w:val="24"/>
          <w:szCs w:val="24"/>
          <w:lang w:eastAsia="ru-RU"/>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78" w:tgtFrame="_blank" w:history="1">
        <w:r w:rsidRPr="00241AC8">
          <w:rPr>
            <w:rFonts w:ascii="Arial" w:eastAsia="Times New Roman" w:hAnsi="Arial" w:cs="Arial"/>
            <w:color w:val="0000FF"/>
            <w:sz w:val="24"/>
            <w:szCs w:val="24"/>
            <w:lang w:eastAsia="ru-RU"/>
          </w:rPr>
          <w:t>Федеральным законом 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w:t>
      </w:r>
      <w:proofErr w:type="gramEnd"/>
      <w:r w:rsidRPr="00241AC8">
        <w:rPr>
          <w:rFonts w:ascii="Arial" w:eastAsia="Times New Roman" w:hAnsi="Arial" w:cs="Arial"/>
          <w:color w:val="000000"/>
          <w:sz w:val="24"/>
          <w:szCs w:val="24"/>
          <w:lang w:eastAsia="ru-RU"/>
        </w:rPr>
        <w:t xml:space="preserve"> зависящих от указанных лиц обстоятельств в порядке, предусмотренном частями 3 - 6 статьи 13 Федерального закона </w:t>
      </w:r>
      <w:hyperlink r:id="rId79" w:tgtFrame="_blank" w:history="1">
        <w:r w:rsidRPr="00241AC8">
          <w:rPr>
            <w:rFonts w:ascii="Arial" w:eastAsia="Times New Roman" w:hAnsi="Arial" w:cs="Arial"/>
            <w:color w:val="0000FF"/>
            <w:sz w:val="24"/>
            <w:szCs w:val="24"/>
            <w:lang w:eastAsia="ru-RU"/>
          </w:rPr>
          <w:t>от 25.12.2008 № 273-ФЗ</w:t>
        </w:r>
      </w:hyperlink>
      <w:r w:rsidRPr="00241AC8">
        <w:rPr>
          <w:rFonts w:ascii="Arial" w:eastAsia="Times New Roman" w:hAnsi="Arial" w:cs="Arial"/>
          <w:color w:val="000000"/>
          <w:sz w:val="24"/>
          <w:szCs w:val="24"/>
          <w:lang w:eastAsia="ru-RU"/>
        </w:rPr>
        <w:t> «О противодействии коррупции».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4.2. введена </w:t>
      </w:r>
      <w:hyperlink r:id="rId80"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24.11.2023 № 29/1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Полномочия депутата прекращаются досрочно в случае:</w:t>
      </w:r>
      <w:bookmarkStart w:id="7" w:name="_GoBack"/>
      <w:bookmarkEnd w:id="7"/>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смерти;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отставки по собственному желанию;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признания судом недееспособным или ограниченно дееспособным;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признания судом безвестно отсутствующим или объявления умершим;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вступления в отношении его в законную силу обвинительного приговора суда;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выезда за пределы Российской Федерации на постоянное место жительства;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w:t>
      </w:r>
      <w:r w:rsidRPr="00241AC8">
        <w:rPr>
          <w:rFonts w:ascii="Arial" w:eastAsia="Times New Roman" w:hAnsi="Arial" w:cs="Arial"/>
          <w:color w:val="000000"/>
          <w:sz w:val="24"/>
          <w:szCs w:val="24"/>
          <w:lang w:eastAsia="ru-RU"/>
        </w:rPr>
        <w:lastRenderedPageBreak/>
        <w:t>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241AC8">
        <w:rPr>
          <w:rFonts w:ascii="Arial" w:eastAsia="Times New Roman" w:hAnsi="Arial" w:cs="Arial"/>
          <w:color w:val="000000"/>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81"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8) отзыва избирателями;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досрочного прекращения полномочий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призыва на военную службу или направления на заменяющую ее альтернативную гражданскую службу;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10.1) приобретения им статуса иностранного агента;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82"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15.08.2024 № 34/1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в иных случаях, установленных Федеральным законом </w:t>
      </w:r>
      <w:hyperlink r:id="rId83"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иными федеральными законами.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6.1. Полномочия депутата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84"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16.05.2023 № 25/1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Полномочия депутата прекращаются досрочно в случае несоблюдения ограничений</w:t>
      </w:r>
      <w:proofErr w:type="gramStart"/>
      <w:r w:rsidRPr="00241AC8">
        <w:rPr>
          <w:rFonts w:ascii="Arial" w:eastAsia="Times New Roman" w:hAnsi="Arial" w:cs="Arial"/>
          <w:color w:val="000000"/>
          <w:sz w:val="24"/>
          <w:szCs w:val="24"/>
          <w:lang w:eastAsia="ru-RU"/>
        </w:rPr>
        <w:t xml:space="preserve"> ,</w:t>
      </w:r>
      <w:proofErr w:type="gramEnd"/>
      <w:r w:rsidRPr="00241AC8">
        <w:rPr>
          <w:rFonts w:ascii="Arial" w:eastAsia="Times New Roman" w:hAnsi="Arial" w:cs="Arial"/>
          <w:color w:val="000000"/>
          <w:sz w:val="24"/>
          <w:szCs w:val="24"/>
          <w:lang w:eastAsia="ru-RU"/>
        </w:rPr>
        <w:t>установленных Федеральным законом </w:t>
      </w:r>
      <w:hyperlink r:id="rId85"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8"/>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8 сессии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пятого созыва </w:t>
      </w:r>
      <w:hyperlink r:id="rId86" w:tgtFrame="_blank" w:history="1">
        <w:r w:rsidRPr="00241AC8">
          <w:rPr>
            <w:rFonts w:ascii="Arial" w:eastAsia="Times New Roman" w:hAnsi="Arial" w:cs="Arial"/>
            <w:color w:val="0000FF"/>
            <w:sz w:val="24"/>
            <w:szCs w:val="24"/>
            <w:lang w:eastAsia="ru-RU"/>
          </w:rPr>
          <w:t>от 31.05.2016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22. Основные гарантии деятельности депутата Совета депутатов, Главы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Депутату Совета депутатов, Главе поселения гарантируются условия для беспрепятственного и эффективного осуществления полномочий, защита прав, чести и достоинства.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Депутат Совета депутатов осуществляет свою деятельность в следующих формах:</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участвует в сессиях, работе постоянных комиссий, рабочих групп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вносит на рассмотрение Совета депутатов проекты муниципальных актов;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в иных формах, в соответствии с действующим законодательством.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7. Депутатам, председателю Совета депутатов Целинного сельсовета, </w:t>
      </w:r>
      <w:proofErr w:type="gramStart"/>
      <w:r w:rsidRPr="00241AC8">
        <w:rPr>
          <w:rFonts w:ascii="Arial" w:eastAsia="Times New Roman" w:hAnsi="Arial" w:cs="Arial"/>
          <w:color w:val="000000"/>
          <w:sz w:val="24"/>
          <w:szCs w:val="24"/>
          <w:lang w:eastAsia="ru-RU"/>
        </w:rPr>
        <w:t>осуществляющем</w:t>
      </w:r>
      <w:proofErr w:type="gramEnd"/>
      <w:r w:rsidRPr="00241AC8">
        <w:rPr>
          <w:rFonts w:ascii="Arial" w:eastAsia="Times New Roman" w:hAnsi="Arial" w:cs="Arial"/>
          <w:color w:val="000000"/>
          <w:sz w:val="24"/>
          <w:szCs w:val="24"/>
          <w:lang w:eastAsia="ru-RU"/>
        </w:rPr>
        <w:t xml:space="preserve"> свои полномочия на непостоянной основе, гарантируется: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возмещение расходов на проезд от места жительства к месту нахождения Совета депутатов Целинного сельсовета и обратно в целях исполнения своих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сохранение места работы (должности) на период, который составляет в совокупности 4 рабочих дней в месяц.</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7 введена </w:t>
      </w:r>
      <w:hyperlink r:id="rId87"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 в редакции</w:t>
      </w:r>
      <w:r w:rsidRPr="00241AC8">
        <w:rPr>
          <w:rFonts w:ascii="Arial" w:eastAsia="Times New Roman" w:hAnsi="Arial" w:cs="Arial"/>
          <w:color w:val="0000FF"/>
          <w:sz w:val="24"/>
          <w:szCs w:val="24"/>
          <w:lang w:eastAsia="ru-RU"/>
        </w:rPr>
        <w:t> </w:t>
      </w:r>
      <w:hyperlink r:id="rId88"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03.02.2021 № 3/1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 xml:space="preserve">Статья 22.1 Гарантии осуществления полномочий депутатов, председателя Совета депутатов Целинного сельсовета </w:t>
      </w:r>
      <w:proofErr w:type="spellStart"/>
      <w:r w:rsidRPr="00241AC8">
        <w:rPr>
          <w:rFonts w:ascii="Arial" w:eastAsia="Times New Roman" w:hAnsi="Arial" w:cs="Arial"/>
          <w:b/>
          <w:bCs/>
          <w:color w:val="000000"/>
          <w:sz w:val="26"/>
          <w:szCs w:val="26"/>
          <w:lang w:eastAsia="ru-RU"/>
        </w:rPr>
        <w:t>Коченевского</w:t>
      </w:r>
      <w:proofErr w:type="spellEnd"/>
      <w:r w:rsidRPr="00241AC8">
        <w:rPr>
          <w:rFonts w:ascii="Arial" w:eastAsia="Times New Roman" w:hAnsi="Arial" w:cs="Arial"/>
          <w:b/>
          <w:bCs/>
          <w:color w:val="000000"/>
          <w:sz w:val="26"/>
          <w:szCs w:val="26"/>
          <w:lang w:eastAsia="ru-RU"/>
        </w:rPr>
        <w:t xml:space="preserve"> района Новосибирской области, Главы Целинного сельсовета </w:t>
      </w:r>
      <w:proofErr w:type="spellStart"/>
      <w:r w:rsidRPr="00241AC8">
        <w:rPr>
          <w:rFonts w:ascii="Arial" w:eastAsia="Times New Roman" w:hAnsi="Arial" w:cs="Arial"/>
          <w:b/>
          <w:bCs/>
          <w:color w:val="000000"/>
          <w:sz w:val="26"/>
          <w:szCs w:val="26"/>
          <w:lang w:eastAsia="ru-RU"/>
        </w:rPr>
        <w:t>Коченевского</w:t>
      </w:r>
      <w:proofErr w:type="spellEnd"/>
      <w:r w:rsidRPr="00241AC8">
        <w:rPr>
          <w:rFonts w:ascii="Arial" w:eastAsia="Times New Roman" w:hAnsi="Arial" w:cs="Arial"/>
          <w:b/>
          <w:bCs/>
          <w:color w:val="000000"/>
          <w:sz w:val="26"/>
          <w:szCs w:val="26"/>
          <w:lang w:eastAsia="ru-RU"/>
        </w:rPr>
        <w:t xml:space="preserve"> района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w:t>
      </w:r>
      <w:proofErr w:type="gramStart"/>
      <w:r w:rsidRPr="00241AC8">
        <w:rPr>
          <w:rFonts w:ascii="Arial" w:eastAsia="Times New Roman" w:hAnsi="Arial" w:cs="Arial"/>
          <w:color w:val="000000"/>
          <w:sz w:val="24"/>
          <w:szCs w:val="24"/>
          <w:lang w:eastAsia="ru-RU"/>
        </w:rPr>
        <w:t>введена</w:t>
      </w:r>
      <w:proofErr w:type="gramEnd"/>
      <w:r w:rsidRPr="00241AC8">
        <w:rPr>
          <w:rFonts w:ascii="Arial" w:eastAsia="Times New Roman" w:hAnsi="Arial" w:cs="Arial"/>
          <w:color w:val="000000"/>
          <w:sz w:val="24"/>
          <w:szCs w:val="24"/>
          <w:lang w:eastAsia="ru-RU"/>
        </w:rPr>
        <w:t> </w:t>
      </w:r>
      <w:hyperlink r:id="rId89"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Депутатам, председателю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Главе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гарантируются условия для беспрепятственного и эффективного осуществления полномочий, защита прав, чести и достоинства.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 Депутаты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осуществляют свою деятельность в следующих формах:</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участие в сессиях, работе постоянных комиссий, рабочих группах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 внесение на рассмотрение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проектов муниципальных актов;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направление депутатских запросов, обращений депутата;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в иных формах, в соответствии с действующим законодательством.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3. Депутатам, председателю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Главе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гарантируются: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право на получение информации;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право на посещение: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а) органов государственной власти Новосибирской области, государственных органов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б) органов местного самоуправления и муниципальных органов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прием в первоочередном порядке: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а) должностными лицами органов государственной власти Новосибирской области, государственных органов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б) должностными лицами органов местного самоуправления и муниципальных органов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руководителями муниципальных унитарных предприятий и муниципальных учреждений, учредителем которых является Целинный сельсовет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w:t>
      </w:r>
      <w:hyperlink r:id="rId90" w:tgtFrame="_blank" w:history="1">
        <w:r w:rsidRPr="00241AC8">
          <w:rPr>
            <w:rFonts w:ascii="Arial" w:eastAsia="Times New Roman" w:hAnsi="Arial" w:cs="Arial"/>
            <w:color w:val="0000FF"/>
            <w:sz w:val="24"/>
            <w:szCs w:val="24"/>
            <w:lang w:eastAsia="ru-RU"/>
          </w:rPr>
          <w:t xml:space="preserve">Федерального </w:t>
        </w:r>
        <w:r w:rsidRPr="00241AC8">
          <w:rPr>
            <w:rFonts w:ascii="Arial" w:eastAsia="Times New Roman" w:hAnsi="Arial" w:cs="Arial"/>
            <w:color w:val="0000FF"/>
            <w:sz w:val="24"/>
            <w:szCs w:val="24"/>
            <w:lang w:eastAsia="ru-RU"/>
          </w:rPr>
          <w:lastRenderedPageBreak/>
          <w:t>закона от 28.03.1998 № 53-ФЗ</w:t>
        </w:r>
      </w:hyperlink>
      <w:r w:rsidRPr="00241AC8">
        <w:rPr>
          <w:rFonts w:ascii="Arial" w:eastAsia="Times New Roman" w:hAnsi="Arial" w:cs="Arial"/>
          <w:color w:val="000000"/>
          <w:sz w:val="24"/>
          <w:szCs w:val="24"/>
          <w:lang w:eastAsia="ru-RU"/>
        </w:rPr>
        <w:t> «О воинской обязанности и военной службе» контракта о прохождении военной службы»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91"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16.05.2023 № 25/1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4. Депутатам, председателю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Главе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осуществляющим свои полномочия на постоянной основе, также гарантируются: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оплата труда;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ежегодные основной и дополнительный оплачиваемые отпуска;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3) 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возможность использования служебного автотранспорта.</w:t>
      </w:r>
    </w:p>
    <w:p w:rsid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5) </w:t>
      </w:r>
      <w:r w:rsidR="00747BC3" w:rsidRPr="00747BC3">
        <w:rPr>
          <w:rFonts w:ascii="Arial" w:eastAsia="Times New Roman" w:hAnsi="Arial" w:cs="Arial"/>
          <w:color w:val="000000"/>
          <w:sz w:val="24"/>
          <w:szCs w:val="24"/>
          <w:lang w:eastAsia="ru-RU"/>
        </w:rPr>
        <w:t xml:space="preserve">ежемесячная доплата к страховой пенсии по старости (инвалидности), назначенной в соответствии с федеральным законодательством, при осуществлении своих полномочий не менее четырех лет. </w:t>
      </w:r>
      <w:proofErr w:type="gramStart"/>
      <w:r w:rsidR="00747BC3" w:rsidRPr="00747BC3">
        <w:rPr>
          <w:rFonts w:ascii="Arial" w:eastAsia="Times New Roman" w:hAnsi="Arial" w:cs="Arial"/>
          <w:color w:val="000000"/>
          <w:sz w:val="24"/>
          <w:szCs w:val="24"/>
          <w:lang w:eastAsia="ru-RU"/>
        </w:rPr>
        <w:t>Ежемесячная доплата к страховой пенсии устанавливается лицам,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абзацем седьмым части 16 статьи 35, пунктами 2.1, 3, 6-9 части 6, частью 6.1 статьи 36, частью 7.1, пунктами 5-8 и 9.2 части 10, частью 10.1 статьи 40, частями 1 и 2 статьи</w:t>
      </w:r>
      <w:proofErr w:type="gramEnd"/>
      <w:r w:rsidR="00747BC3" w:rsidRPr="00747BC3">
        <w:rPr>
          <w:rFonts w:ascii="Arial" w:eastAsia="Times New Roman" w:hAnsi="Arial" w:cs="Arial"/>
          <w:color w:val="000000"/>
          <w:sz w:val="24"/>
          <w:szCs w:val="24"/>
          <w:lang w:eastAsia="ru-RU"/>
        </w:rPr>
        <w:t xml:space="preserve"> 73 Федерального закона "Об общих принципах организации местного самоупра</w:t>
      </w:r>
      <w:r w:rsidR="00747BC3">
        <w:rPr>
          <w:rFonts w:ascii="Arial" w:eastAsia="Times New Roman" w:hAnsi="Arial" w:cs="Arial"/>
          <w:color w:val="000000"/>
          <w:sz w:val="24"/>
          <w:szCs w:val="24"/>
          <w:lang w:eastAsia="ru-RU"/>
        </w:rPr>
        <w:t>вления в Российской Федерации".</w:t>
      </w:r>
    </w:p>
    <w:p w:rsidR="00747BC3" w:rsidRPr="00241AC8" w:rsidRDefault="00747BC3" w:rsidP="00241AC8">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Pr="00747BC3">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747BC3">
        <w:rPr>
          <w:rFonts w:ascii="Arial" w:eastAsia="Times New Roman" w:hAnsi="Arial" w:cs="Arial"/>
          <w:color w:val="000000"/>
          <w:sz w:val="24"/>
          <w:szCs w:val="24"/>
          <w:lang w:eastAsia="ru-RU"/>
        </w:rPr>
        <w:t>Коченевского</w:t>
      </w:r>
      <w:proofErr w:type="spellEnd"/>
      <w:r w:rsidRPr="00747BC3">
        <w:rPr>
          <w:rFonts w:ascii="Arial" w:eastAsia="Times New Roman" w:hAnsi="Arial" w:cs="Arial"/>
          <w:color w:val="000000"/>
          <w:sz w:val="24"/>
          <w:szCs w:val="24"/>
          <w:lang w:eastAsia="ru-RU"/>
        </w:rPr>
        <w:t xml:space="preserve"> района Новосибирской области  от </w:t>
      </w:r>
      <w:r>
        <w:rPr>
          <w:rFonts w:ascii="Arial" w:eastAsia="Times New Roman" w:hAnsi="Arial" w:cs="Arial"/>
          <w:color w:val="000000"/>
          <w:sz w:val="24"/>
          <w:szCs w:val="24"/>
          <w:lang w:eastAsia="ru-RU"/>
        </w:rPr>
        <w:t>14.11.2024</w:t>
      </w:r>
      <w:r w:rsidRPr="00747BC3">
        <w:rPr>
          <w:rFonts w:ascii="Arial" w:eastAsia="Times New Roman" w:hAnsi="Arial" w:cs="Arial"/>
          <w:color w:val="000000"/>
          <w:sz w:val="24"/>
          <w:szCs w:val="24"/>
          <w:lang w:eastAsia="ru-RU"/>
        </w:rPr>
        <w:t xml:space="preserve"> № </w:t>
      </w:r>
      <w:r>
        <w:rPr>
          <w:rFonts w:ascii="Arial" w:eastAsia="Times New Roman" w:hAnsi="Arial" w:cs="Arial"/>
          <w:color w:val="000000"/>
          <w:sz w:val="24"/>
          <w:szCs w:val="24"/>
          <w:lang w:eastAsia="ru-RU"/>
        </w:rPr>
        <w:t>36/2</w:t>
      </w:r>
      <w:r w:rsidRPr="00747BC3">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4.1. </w:t>
      </w:r>
      <w:proofErr w:type="gramStart"/>
      <w:r w:rsidRPr="00241AC8">
        <w:rPr>
          <w:rFonts w:ascii="Arial" w:eastAsia="Times New Roman" w:hAnsi="Arial" w:cs="Arial"/>
          <w:color w:val="000000"/>
          <w:sz w:val="24"/>
          <w:szCs w:val="24"/>
          <w:lang w:eastAsia="ru-RU"/>
        </w:rPr>
        <w:t>Депутату, члену выборного органа, выборному должностному лицу, осуществляющим свои полномочия на постоянной основе, призванным на военную службу по мобилизации или заключившим в соответствии с пунктом 7 статьи 38 </w:t>
      </w:r>
      <w:hyperlink r:id="rId92" w:tgtFrame="_blank" w:history="1">
        <w:r w:rsidRPr="00241AC8">
          <w:rPr>
            <w:rFonts w:ascii="Arial" w:eastAsia="Times New Roman" w:hAnsi="Arial" w:cs="Arial"/>
            <w:color w:val="0000FF"/>
            <w:sz w:val="24"/>
            <w:szCs w:val="24"/>
            <w:lang w:eastAsia="ru-RU"/>
          </w:rPr>
          <w:t>Федерального закона от 28.03.1998 № 53-ФЗ</w:t>
        </w:r>
      </w:hyperlink>
      <w:r w:rsidRPr="00241AC8">
        <w:rPr>
          <w:rFonts w:ascii="Arial" w:eastAsia="Times New Roman" w:hAnsi="Arial" w:cs="Arial"/>
          <w:color w:val="000000"/>
          <w:sz w:val="24"/>
          <w:szCs w:val="24"/>
          <w:lang w:eastAsia="ru-RU"/>
        </w:rPr>
        <w:t> «О воинской обязанности и военной службе» контракт о прохождении военной службы, оплата труда не начисляется и не выплачивается».</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93"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16.05.2023 № 25/1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5. Оплата труда Главы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депутата, председателя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6. Главе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депутатам, председателю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13 календарных дней.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 xml:space="preserve">7. Депутатам, председателю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осуществляющим свои полномочия на непостоянной основе, гарантируется возмещение расходов на проезд от места жительства к месту нахождения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и обратно в целях исполнения своих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8. Депутаты, председатель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Глава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вправе получать копии муниципальных правовых актов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9. </w:t>
      </w:r>
      <w:proofErr w:type="gramStart"/>
      <w:r w:rsidRPr="00241AC8">
        <w:rPr>
          <w:rFonts w:ascii="Arial" w:eastAsia="Times New Roman" w:hAnsi="Arial" w:cs="Arial"/>
          <w:color w:val="000000"/>
          <w:sz w:val="24"/>
          <w:szCs w:val="24"/>
          <w:lang w:eastAsia="ru-RU"/>
        </w:rPr>
        <w:t xml:space="preserve">Порядок реализации гарантий депутатам, председателю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Главе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определенных настоящей статьей, за исключением гарантий, предусмотренных подпунктом «а» пункта 2 и подпунктом «а» пункта 3 части 3 настоящей статьи, устанавливается муниципальными правовыми актами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23. Председатель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w:t>
      </w:r>
      <w:r w:rsidRPr="00241AC8">
        <w:rPr>
          <w:rFonts w:ascii="Arial" w:eastAsia="Times New Roman" w:hAnsi="Arial" w:cs="Arial"/>
          <w:i/>
          <w:iCs/>
          <w:color w:val="FF0000"/>
          <w:sz w:val="24"/>
          <w:szCs w:val="24"/>
          <w:lang w:eastAsia="ru-RU"/>
        </w:rPr>
        <w:t> </w:t>
      </w:r>
      <w:r w:rsidRPr="00241AC8">
        <w:rPr>
          <w:rFonts w:ascii="Arial" w:eastAsia="Times New Roman" w:hAnsi="Arial" w:cs="Arial"/>
          <w:color w:val="000000"/>
          <w:sz w:val="24"/>
          <w:szCs w:val="24"/>
          <w:lang w:eastAsia="ru-RU"/>
        </w:rPr>
        <w:t>Организацию деятельности Совета депутатов осуществляет председатель Совета депутатов, избираемый из своего состава большинством голосов от установленного числа депутатов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Основные гарантии деятельности председателя Совета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Председатель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представляет Совет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руководит подготовкой заседаний Совета депутатов и вопросов, выносимых на рассмотрение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созывает и ведет заседания Совета депутатов, ведает его внутренним распорядком;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принимает меры по обеспечению гласности и учету общественного мнения в работе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подписывает протоколы заседаний, решения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издает в пределах своих полномочий постановления и распоряжения по вопросам организации деятельности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организует прием граждан, рассмотрение их обращений, заявлений и жалоб;</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8) открывает и закрывает счета Совета депутатов в банках и иных кредитных учреждениях;</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является распорядителем бюджетных средств по расходам, предусмотренным отдельной строкой в местном бюджете на финансирование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осуществляет иные полномочия в соответствии с настоящим Уставом и решениями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Председатель Совета депутатов подотчетен Совету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lastRenderedPageBreak/>
        <w:t>Статья 24. Заместитель председателя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Заместитель председателя Совета депутатов избирается на должность из числа депутатов Совета депутатов на заседании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25. Досрочное прекращение полномочий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Полномочия Совета депутатов прекращаются в досрочном порядке по основаниям, которые предусмотрены статьей 73 Федерального Закона </w:t>
      </w:r>
      <w:hyperlink r:id="rId94"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Полномочия Совета депутатов также прекращаются в случае: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вступления в силу закона Новосибирской области о роспуске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принятия Советом депутатов решения о самороспуске в порядке, установленном настоящим Уставом;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вступления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преобразования Целинного сельсовета, осуществляемого в соответствии с Федеральным законом </w:t>
      </w:r>
      <w:hyperlink r:id="rId95"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а также в случае упразднения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в случае утраты поселением статуса муниципального образования в связи с его объединением с городским округом;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Досрочное прекращение полномочий Совета депутатов влечет досрочное прекращение полномочий его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случае досрочного прекращения полномочий Совета депутатов, досрочные выборы в Совет депутатов проводятся в сроки, установленные федеральным законом.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26. Порядок самороспуска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Самороспуск Совета депутатов – досрочное прекращение осуществления Советом депутатов своих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2. С мотивированной инициативой о самороспуске Совета депутатов может выступать группа депутатов Совета депутатов путем подачи председателю Совета депутатов письменного заявления, подписанного всеми депутатами Совета депутатов этой группы.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Письменное заявление, указанное в части 2 настоящей статьи, должно быть рассмотрено на заседании Совета депутатов в течение одного месяца.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Решение Совета депутатов о самороспуске принимается Советом депутатов большинством голосов, от установленной численности депутатов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27. Глава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Глава поселения является высшим должностным лицом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2.Глава поселения избирается Советом депутатов из числа кандидатов, представленных конкурсной комиссией по результатам конкурса, сроком на 5 лет, возглавляет местную администрацию.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Порядок проведения конкурса по отбору кандидатур на должность Главы поселения, устанавливается Советом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241AC8">
        <w:rPr>
          <w:rFonts w:ascii="Arial" w:eastAsia="Times New Roman" w:hAnsi="Arial" w:cs="Arial"/>
          <w:color w:val="000000"/>
          <w:sz w:val="24"/>
          <w:szCs w:val="24"/>
          <w:lang w:eastAsia="ru-RU"/>
        </w:rPr>
        <w:t>позднее</w:t>
      </w:r>
      <w:proofErr w:type="gramEnd"/>
      <w:r w:rsidRPr="00241AC8">
        <w:rPr>
          <w:rFonts w:ascii="Arial" w:eastAsia="Times New Roman" w:hAnsi="Arial" w:cs="Arial"/>
          <w:color w:val="000000"/>
          <w:sz w:val="24"/>
          <w:szCs w:val="24"/>
          <w:lang w:eastAsia="ru-RU"/>
        </w:rPr>
        <w:t xml:space="preserve"> чем за 20 дней до дня проведения конкурса.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При формировании конкурсной комиссии половина ее членов назначается Советом депутатов, а другая половина – Главой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района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Глава поселения осуществляет свои полномочия на постоянной основе.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Глава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представляет Целинный сельсовет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вносит в Совет депутатов проекты муниципальных правовых актов в порядке, установленном Советом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подписывает и обнародует в порядке, установленном настоящим Уставом, нормативные правовые акты, принятые Советом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издает в пределах своих полномочий правовые акты;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вправе требовать созыва внеочередного заседания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руководит деятельностью администрации, возглавляет ее на принципах единоначалия, заключает от имени администрации договоры в пределах своей компетенции, без доверенности действует от имени администрации;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7) разрабатывает и представляет на утверждение Совета депутатов структуру администрации, формирует администрацию в </w:t>
      </w:r>
      <w:proofErr w:type="gramStart"/>
      <w:r w:rsidRPr="00241AC8">
        <w:rPr>
          <w:rFonts w:ascii="Arial" w:eastAsia="Times New Roman" w:hAnsi="Arial" w:cs="Arial"/>
          <w:color w:val="000000"/>
          <w:sz w:val="24"/>
          <w:szCs w:val="24"/>
          <w:lang w:eastAsia="ru-RU"/>
        </w:rPr>
        <w:t>пределах</w:t>
      </w:r>
      <w:proofErr w:type="gramEnd"/>
      <w:r w:rsidRPr="00241AC8">
        <w:rPr>
          <w:rFonts w:ascii="Arial" w:eastAsia="Times New Roman" w:hAnsi="Arial" w:cs="Arial"/>
          <w:color w:val="000000"/>
          <w:sz w:val="24"/>
          <w:szCs w:val="24"/>
          <w:lang w:eastAsia="ru-RU"/>
        </w:rPr>
        <w:t xml:space="preserve"> утвержденных в местном бюджете средств на ее содержание;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8) утверждает положения о структурных подразделениях администрации, должностные инструкции работников администрации;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9) открывает и закрывает счета администрации в банках и иных кредитных учреждениях, а также осуществляет функции распорядителя бюджетных средств, при исполнении бюджета Целинного сельсовета (за исключением средств по расходам, связанным с деятельностью Совета депутатов и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вносит в Совет депутатов на утверждение проект местного бюджета, планы и программы социально-экономического развития Целинного сельсовета, а также отчеты об их исполнении;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назначает на должность и освобождает от должности заместителя главы администрации и иных работников администрации;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12) при создании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13) утратил силу;</w:t>
      </w:r>
    </w:p>
    <w:p w:rsidR="00241AC8" w:rsidRPr="00241AC8" w:rsidRDefault="00241AC8" w:rsidP="00241AC8">
      <w:pPr>
        <w:spacing w:after="0" w:line="240" w:lineRule="auto"/>
        <w:ind w:firstLine="708"/>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8 сессии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пятого созыва </w:t>
      </w:r>
      <w:hyperlink r:id="rId96" w:tgtFrame="_blank" w:history="1">
        <w:r w:rsidRPr="00241AC8">
          <w:rPr>
            <w:rFonts w:ascii="Arial" w:eastAsia="Times New Roman" w:hAnsi="Arial" w:cs="Arial"/>
            <w:color w:val="0000FF"/>
            <w:sz w:val="24"/>
            <w:szCs w:val="24"/>
            <w:lang w:eastAsia="ru-RU"/>
          </w:rPr>
          <w:t>от 31.05.2016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14)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15) глава поселения предоставляет Совету депутатов Целинного сельсовета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16) осуществляет иные полномочия, установленные федеральными законами, законами Новосибирской области, настоящим Уставом и муниципальными правовыми актами.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6. </w:t>
      </w:r>
      <w:proofErr w:type="gramStart"/>
      <w:r w:rsidRPr="00241AC8">
        <w:rPr>
          <w:rFonts w:ascii="Arial" w:eastAsia="Times New Roman" w:hAnsi="Arial" w:cs="Arial"/>
          <w:color w:val="000000"/>
          <w:sz w:val="24"/>
          <w:szCs w:val="24"/>
          <w:lang w:eastAsia="ru-RU"/>
        </w:rPr>
        <w:t>Глава муниципального образования в пределах своих полномочий, установленных уставом муниципального образования и решениями Совета депутатов муниципального образования, издает постановления и распоряжения по вопросам организации деятельности Совета, или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w:t>
      </w:r>
      <w:proofErr w:type="gramEnd"/>
      <w:r w:rsidRPr="00241AC8">
        <w:rPr>
          <w:rFonts w:ascii="Arial" w:eastAsia="Times New Roman" w:hAnsi="Arial" w:cs="Arial"/>
          <w:color w:val="000000"/>
          <w:sz w:val="24"/>
          <w:szCs w:val="24"/>
          <w:lang w:eastAsia="ru-RU"/>
        </w:rPr>
        <w:t xml:space="preserve"> организации работы местной администрации (Примечание: в случае, если глава муниципального образования исполняет полномочия главы местной администрации).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Глава муниципального образования издает постановления и распоряжения по иным вопросам, отнесенным к его компетенции настоящим уставом в соответствии с Федеральным законом </w:t>
      </w:r>
      <w:hyperlink r:id="rId97"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другими федеральными законами.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Постановление главы поселения, являющееся нормативным правовым актом, после его подписания главой поселения направляется в течение 5 дней для опубликования или обнародования.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Постановление главы поселения, не являющееся нормативным правовым актом, а также распоряжение главы поселения вступают в силу с момента их подписания главой поселения, если иной порядок вступления их в силу не установлен в самих актах.</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8. Глава поселения </w:t>
      </w:r>
      <w:proofErr w:type="gramStart"/>
      <w:r w:rsidRPr="00241AC8">
        <w:rPr>
          <w:rFonts w:ascii="Arial" w:eastAsia="Times New Roman" w:hAnsi="Arial" w:cs="Arial"/>
          <w:color w:val="000000"/>
          <w:sz w:val="24"/>
          <w:szCs w:val="24"/>
          <w:lang w:eastAsia="ru-RU"/>
        </w:rPr>
        <w:t>подконтролен</w:t>
      </w:r>
      <w:proofErr w:type="gramEnd"/>
      <w:r w:rsidRPr="00241AC8">
        <w:rPr>
          <w:rFonts w:ascii="Arial" w:eastAsia="Times New Roman" w:hAnsi="Arial" w:cs="Arial"/>
          <w:color w:val="000000"/>
          <w:sz w:val="24"/>
          <w:szCs w:val="24"/>
          <w:lang w:eastAsia="ru-RU"/>
        </w:rPr>
        <w:t xml:space="preserve"> и подотчетен населению Целинного сельсовета и Совету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9. Глава муниципального образования должен соблюдать ограничения и запреты и исполнять обязанности, которые установлены Федеральным законом </w:t>
      </w:r>
      <w:hyperlink r:id="rId98" w:tgtFrame="_blank" w:history="1">
        <w:r w:rsidRPr="00241AC8">
          <w:rPr>
            <w:rFonts w:ascii="Arial" w:eastAsia="Times New Roman" w:hAnsi="Arial" w:cs="Arial"/>
            <w:color w:val="0000FF"/>
            <w:sz w:val="24"/>
            <w:szCs w:val="24"/>
            <w:lang w:eastAsia="ru-RU"/>
          </w:rPr>
          <w:t>от 25.12.2008 № 273-ФЗ</w:t>
        </w:r>
      </w:hyperlink>
      <w:r w:rsidRPr="00241AC8">
        <w:rPr>
          <w:rFonts w:ascii="Arial" w:eastAsia="Times New Roman" w:hAnsi="Arial" w:cs="Arial"/>
          <w:color w:val="000000"/>
          <w:sz w:val="24"/>
          <w:szCs w:val="24"/>
          <w:lang w:eastAsia="ru-RU"/>
        </w:rPr>
        <w:t> «О противодействии коррупции» и другими федеральными законами. </w:t>
      </w:r>
      <w:proofErr w:type="gramStart"/>
      <w:r w:rsidRPr="00241AC8">
        <w:rPr>
          <w:rFonts w:ascii="Arial" w:eastAsia="Times New Roman" w:hAnsi="Arial" w:cs="Arial"/>
          <w:color w:val="000000"/>
          <w:sz w:val="24"/>
          <w:szCs w:val="24"/>
          <w:lang w:eastAsia="ru-RU"/>
        </w:rPr>
        <w:t>Полномочия Главы муниципального образования прекращаются досрочно в случае несоблюдения ограничений, запретов, неисполнения обязанностей, установленных Федеральным законом </w:t>
      </w:r>
      <w:hyperlink r:id="rId99" w:tgtFrame="_blank" w:history="1">
        <w:r w:rsidRPr="00241AC8">
          <w:rPr>
            <w:rFonts w:ascii="Arial" w:eastAsia="Times New Roman" w:hAnsi="Arial" w:cs="Arial"/>
            <w:color w:val="0000FF"/>
            <w:sz w:val="24"/>
            <w:szCs w:val="24"/>
            <w:lang w:eastAsia="ru-RU"/>
          </w:rPr>
          <w:t>от 25.12.2008 № 273-ФЗ</w:t>
        </w:r>
      </w:hyperlink>
      <w:r w:rsidRPr="00241AC8">
        <w:rPr>
          <w:rFonts w:ascii="Arial" w:eastAsia="Times New Roman" w:hAnsi="Arial" w:cs="Arial"/>
          <w:color w:val="000000"/>
          <w:sz w:val="24"/>
          <w:szCs w:val="24"/>
          <w:lang w:eastAsia="ru-RU"/>
        </w:rPr>
        <w:t> «О противодействии коррупции», Федеральным законом </w:t>
      </w:r>
      <w:hyperlink r:id="rId100" w:tgtFrame="_blank" w:history="1">
        <w:r w:rsidRPr="00241AC8">
          <w:rPr>
            <w:rFonts w:ascii="Arial" w:eastAsia="Times New Roman" w:hAnsi="Arial" w:cs="Arial"/>
            <w:color w:val="0000FF"/>
            <w:sz w:val="24"/>
            <w:szCs w:val="24"/>
            <w:lang w:eastAsia="ru-RU"/>
          </w:rPr>
          <w:t>от 03.12.2012 № 230-ФЗ</w:t>
        </w:r>
      </w:hyperlink>
      <w:r w:rsidRPr="00241AC8">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Федеральным законом </w:t>
      </w:r>
      <w:hyperlink r:id="rId101" w:tgtFrame="_blank" w:history="1">
        <w:r w:rsidRPr="00241AC8">
          <w:rPr>
            <w:rFonts w:ascii="Arial" w:eastAsia="Times New Roman" w:hAnsi="Arial" w:cs="Arial"/>
            <w:color w:val="0000FF"/>
            <w:sz w:val="24"/>
            <w:szCs w:val="24"/>
            <w:lang w:eastAsia="ru-RU"/>
          </w:rPr>
          <w:t>от 07.05.2013 № 79-ФЗ</w:t>
        </w:r>
      </w:hyperlink>
      <w:r w:rsidRPr="00241AC8">
        <w:rPr>
          <w:rFonts w:ascii="Arial" w:eastAsia="Times New Roman" w:hAnsi="Arial" w:cs="Arial"/>
          <w:color w:val="000000"/>
          <w:sz w:val="24"/>
          <w:szCs w:val="24"/>
          <w:lang w:eastAsia="ru-RU"/>
        </w:rPr>
        <w:t> «О запрете отдельным категориям лиц открывать и иметь счета (вклады), хранить наличные денежные средства</w:t>
      </w:r>
      <w:proofErr w:type="gramEnd"/>
      <w:r w:rsidRPr="00241AC8">
        <w:rPr>
          <w:rFonts w:ascii="Arial" w:eastAsia="Times New Roman" w:hAnsi="Arial" w:cs="Arial"/>
          <w:color w:val="000000"/>
          <w:sz w:val="24"/>
          <w:szCs w:val="24"/>
          <w:lang w:eastAsia="ru-RU"/>
        </w:rPr>
        <w:t xml:space="preserve">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41AC8" w:rsidRPr="00241AC8" w:rsidRDefault="00241AC8" w:rsidP="00241AC8">
      <w:pPr>
        <w:spacing w:after="0" w:line="240" w:lineRule="auto"/>
        <w:ind w:firstLine="708"/>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8 сессии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пятого созыва </w:t>
      </w:r>
      <w:hyperlink r:id="rId102" w:tgtFrame="_blank" w:history="1">
        <w:r w:rsidRPr="00241AC8">
          <w:rPr>
            <w:rFonts w:ascii="Arial" w:eastAsia="Times New Roman" w:hAnsi="Arial" w:cs="Arial"/>
            <w:color w:val="0000FF"/>
            <w:sz w:val="24"/>
            <w:szCs w:val="24"/>
            <w:lang w:eastAsia="ru-RU"/>
          </w:rPr>
          <w:t>от 31.05.2016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10. </w:t>
      </w:r>
      <w:proofErr w:type="gramStart"/>
      <w:r w:rsidRPr="00241AC8">
        <w:rPr>
          <w:rFonts w:ascii="Arial" w:eastAsia="Times New Roman" w:hAnsi="Arial" w:cs="Arial"/>
          <w:color w:val="000000"/>
          <w:sz w:val="24"/>
          <w:szCs w:val="24"/>
          <w:lang w:eastAsia="ru-RU"/>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03" w:tgtFrame="_blank" w:history="1">
        <w:r w:rsidRPr="00241AC8">
          <w:rPr>
            <w:rFonts w:ascii="Arial" w:eastAsia="Times New Roman" w:hAnsi="Arial" w:cs="Arial"/>
            <w:color w:val="0000FF"/>
            <w:sz w:val="24"/>
            <w:szCs w:val="24"/>
            <w:lang w:eastAsia="ru-RU"/>
          </w:rPr>
          <w:t>Федеральным законом 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w:t>
      </w:r>
      <w:proofErr w:type="gramEnd"/>
      <w:r w:rsidRPr="00241AC8">
        <w:rPr>
          <w:rFonts w:ascii="Arial" w:eastAsia="Times New Roman" w:hAnsi="Arial" w:cs="Arial"/>
          <w:color w:val="000000"/>
          <w:sz w:val="24"/>
          <w:szCs w:val="24"/>
          <w:lang w:eastAsia="ru-RU"/>
        </w:rPr>
        <w:t xml:space="preserve"> не зависящих от него обстоятельств в порядке, предусмотренном частями 3 - 6 статьи 13 Федерального закона </w:t>
      </w:r>
      <w:hyperlink r:id="rId104" w:tgtFrame="_blank" w:history="1">
        <w:r w:rsidRPr="00241AC8">
          <w:rPr>
            <w:rFonts w:ascii="Arial" w:eastAsia="Times New Roman" w:hAnsi="Arial" w:cs="Arial"/>
            <w:color w:val="0000FF"/>
            <w:sz w:val="24"/>
            <w:szCs w:val="24"/>
            <w:lang w:eastAsia="ru-RU"/>
          </w:rPr>
          <w:t>от 25.12.2008 № 273-ФЗ</w:t>
        </w:r>
      </w:hyperlink>
      <w:r w:rsidRPr="00241AC8">
        <w:rPr>
          <w:rFonts w:ascii="Arial" w:eastAsia="Times New Roman" w:hAnsi="Arial" w:cs="Arial"/>
          <w:color w:val="000000"/>
          <w:sz w:val="24"/>
          <w:szCs w:val="24"/>
          <w:lang w:eastAsia="ru-RU"/>
        </w:rPr>
        <w:t> «О противодействии коррупции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10. введена </w:t>
      </w:r>
      <w:hyperlink r:id="rId105"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24.11.2023 № 29/1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28. Досрочное прекращение полномочий главы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Полномочия главы поселения прекращаются досрочно в случае: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смерти;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отставки по собственному желанию;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отрешения от должности Губернатором Новосибирской области в порядке и случаях, предусмотренных федеральным законодательством;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признания судом недееспособным или ограниченно дееспособным;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признания судом безвестно отсутствующим или объявления умершим;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вступления в отношении его в законную силу обвинительного приговора суда;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выезда за пределы Российской Федерации на постоянное место жительства;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241AC8">
        <w:rPr>
          <w:rFonts w:ascii="Arial" w:eastAsia="Times New Roman" w:hAnsi="Arial" w:cs="Arial"/>
          <w:color w:val="000000"/>
          <w:sz w:val="24"/>
          <w:szCs w:val="24"/>
          <w:lang w:eastAsia="ru-RU"/>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(в редакции </w:t>
      </w:r>
      <w:hyperlink r:id="rId106"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отзыва избирателями;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установленной в судебном порядке стойкой неспособности по состоянию здоровья осуществлять полномочия главы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преобразования муниципального образования, осуществляемого в соответствии с Федеральным законом </w:t>
      </w:r>
      <w:hyperlink r:id="rId107"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а также в случае упразднения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12)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13) с утратой сельским поселением статуса муниципального образования в связи с его объединением с городским округом;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14) удаления в отставку в соответствии со статьей 74.1 Федерального закона </w:t>
      </w:r>
      <w:hyperlink r:id="rId108"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В случае</w:t>
      </w:r>
      <w:proofErr w:type="gramStart"/>
      <w:r w:rsidRPr="00241AC8">
        <w:rPr>
          <w:rFonts w:ascii="Arial" w:eastAsia="Times New Roman" w:hAnsi="Arial" w:cs="Arial"/>
          <w:color w:val="000000"/>
          <w:sz w:val="24"/>
          <w:szCs w:val="24"/>
          <w:lang w:eastAsia="ru-RU"/>
        </w:rPr>
        <w:t>,</w:t>
      </w:r>
      <w:proofErr w:type="gramEnd"/>
      <w:r w:rsidRPr="00241AC8">
        <w:rPr>
          <w:rFonts w:ascii="Arial" w:eastAsia="Times New Roman" w:hAnsi="Arial" w:cs="Arial"/>
          <w:color w:val="000000"/>
          <w:sz w:val="24"/>
          <w:szCs w:val="24"/>
          <w:lang w:eastAsia="ru-RU"/>
        </w:rPr>
        <w:t xml:space="preserve"> если глава муниципального образования, полномочия которого прекращены досрочно на основании правового акта Губернатора Новосибирской области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 числа кандидатов, представленных конкурсной комиссией по результатам конкурса, до вступления решения суда в законную силу.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2 в редакции </w:t>
      </w:r>
      <w:hyperlink r:id="rId109"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2.1. В случае досрочного прекращения полномочий главы муниципального образования избрание главы муниципального образования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осуществляется в течение трех месяцев со дня избрания представительного органа муниципального образования в правомочном составе.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2.1 введена </w:t>
      </w:r>
      <w:hyperlink r:id="rId110"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Полномочия главы муниципального образования прекращаются досрочно в случае несоблюдения ограничений, установленных Федеральным законом </w:t>
      </w:r>
      <w:hyperlink r:id="rId111"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8"/>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8 сессии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пятого созыва </w:t>
      </w:r>
      <w:hyperlink r:id="rId112" w:tgtFrame="_blank" w:history="1">
        <w:r w:rsidRPr="00241AC8">
          <w:rPr>
            <w:rFonts w:ascii="Arial" w:eastAsia="Times New Roman" w:hAnsi="Arial" w:cs="Arial"/>
            <w:color w:val="0000FF"/>
            <w:sz w:val="24"/>
            <w:szCs w:val="24"/>
            <w:lang w:eastAsia="ru-RU"/>
          </w:rPr>
          <w:t>от 31.05.2016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29. Удаление главы поселения в отставку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Совет депутатов Целинного сельсовета в соответствии с Федеральным законом </w:t>
      </w:r>
      <w:hyperlink r:id="rId113"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xml:space="preserve"> «Об общих принципах организации местного </w:t>
      </w:r>
      <w:r w:rsidRPr="00241AC8">
        <w:rPr>
          <w:rFonts w:ascii="Arial" w:eastAsia="Times New Roman" w:hAnsi="Arial" w:cs="Arial"/>
          <w:color w:val="000000"/>
          <w:sz w:val="24"/>
          <w:szCs w:val="24"/>
          <w:lang w:eastAsia="ru-RU"/>
        </w:rPr>
        <w:lastRenderedPageBreak/>
        <w:t>самоуправления в Российской Федерации» вправе удалить главу поселения в отставку по инициативе Совет депутатов Целинного сельсовета или по инициативе Губернатора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Основаниями для удаления главы поселения в отставку являются: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w:t>
      </w:r>
      <w:hyperlink r:id="rId114"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w:t>
      </w:r>
      <w:hyperlink r:id="rId115"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иными федеральными законами,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неудовлетворительная оценка деятельности главы поселения Советом депутатов Целинного сельсовета по результатам его ежегодного отчета перед Советом депутатов, данная два раза подряд;</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4) несоблюдение ограничений, запретов, неисполнение обязанностей, которые установлены </w:t>
      </w:r>
      <w:hyperlink r:id="rId116" w:tgtFrame="_blank" w:history="1">
        <w:r w:rsidRPr="00241AC8">
          <w:rPr>
            <w:rFonts w:ascii="Arial" w:eastAsia="Times New Roman" w:hAnsi="Arial" w:cs="Arial"/>
            <w:color w:val="0000FF"/>
            <w:sz w:val="24"/>
            <w:szCs w:val="24"/>
            <w:lang w:eastAsia="ru-RU"/>
          </w:rPr>
          <w:t>Федеральным законом от 25 декабря 2008 года №273-ФЗ</w:t>
        </w:r>
      </w:hyperlink>
      <w:r w:rsidRPr="00241AC8">
        <w:rPr>
          <w:rFonts w:ascii="Arial" w:eastAsia="Times New Roman" w:hAnsi="Arial" w:cs="Arial"/>
          <w:color w:val="000000"/>
          <w:sz w:val="24"/>
          <w:szCs w:val="24"/>
          <w:lang w:eastAsia="ru-RU"/>
        </w:rPr>
        <w:t> "О противодействии коррупции", </w:t>
      </w:r>
      <w:hyperlink r:id="rId117" w:tgtFrame="_blank" w:history="1">
        <w:r w:rsidRPr="00241AC8">
          <w:rPr>
            <w:rFonts w:ascii="Arial" w:eastAsia="Times New Roman" w:hAnsi="Arial" w:cs="Arial"/>
            <w:color w:val="0000FF"/>
            <w:sz w:val="24"/>
            <w:szCs w:val="24"/>
            <w:lang w:eastAsia="ru-RU"/>
          </w:rPr>
          <w:t>Федеральным законом от 3 декабря 2012 года №230-ФЗ</w:t>
        </w:r>
      </w:hyperlink>
      <w:r w:rsidRPr="00241AC8">
        <w:rPr>
          <w:rFonts w:ascii="Arial" w:eastAsia="Times New Roman" w:hAnsi="Arial" w:cs="Arial"/>
          <w:color w:val="000000"/>
          <w:sz w:val="24"/>
          <w:szCs w:val="24"/>
          <w:lang w:eastAsia="ru-RU"/>
        </w:rPr>
        <w:t> "О контроле за соответствием расходов лиц, замещающих государственные должности, и иных лиц их доходам", </w:t>
      </w:r>
      <w:hyperlink r:id="rId118" w:tgtFrame="_blank" w:history="1">
        <w:r w:rsidRPr="00241AC8">
          <w:rPr>
            <w:rFonts w:ascii="Arial" w:eastAsia="Times New Roman" w:hAnsi="Arial" w:cs="Arial"/>
            <w:color w:val="0000FF"/>
            <w:sz w:val="24"/>
            <w:szCs w:val="24"/>
            <w:lang w:eastAsia="ru-RU"/>
          </w:rPr>
          <w:t>Федеральным законом от 7 мая 2013 года № 79-ФЗ</w:t>
        </w:r>
      </w:hyperlink>
      <w:r w:rsidRPr="00241AC8">
        <w:rPr>
          <w:rFonts w:ascii="Arial" w:eastAsia="Times New Roman" w:hAnsi="Arial" w:cs="Arial"/>
          <w:color w:val="000000"/>
          <w:sz w:val="24"/>
          <w:szCs w:val="24"/>
          <w:lang w:eastAsia="ru-RU"/>
        </w:rPr>
        <w:t> "О запрете отдельным категориям лиц открывать и иметь счета (вклады), хранить</w:t>
      </w:r>
      <w:proofErr w:type="gramEnd"/>
      <w:r w:rsidRPr="00241AC8">
        <w:rPr>
          <w:rFonts w:ascii="Arial" w:eastAsia="Times New Roman" w:hAnsi="Arial" w:cs="Arial"/>
          <w:color w:val="000000"/>
          <w:sz w:val="24"/>
          <w:szCs w:val="24"/>
          <w:lang w:eastAsia="ru-RU"/>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(пункт 4 в редакции </w:t>
      </w:r>
      <w:hyperlink r:id="rId119"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4.1) приобретения им статуса иностранного агента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20"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15.08.2024 № 34/1</w:t>
        </w:r>
      </w:hyperlink>
      <w:r w:rsidRPr="00241AC8">
        <w:rPr>
          <w:rFonts w:ascii="Arial" w:eastAsia="Times New Roman" w:hAnsi="Arial" w:cs="Arial"/>
          <w:color w:val="000000"/>
          <w:sz w:val="24"/>
          <w:szCs w:val="24"/>
          <w:lang w:eastAsia="ru-RU"/>
        </w:rPr>
        <w:t>)</w:t>
      </w:r>
    </w:p>
    <w:p w:rsid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241AC8">
        <w:rPr>
          <w:rFonts w:ascii="Arial" w:eastAsia="Times New Roman" w:hAnsi="Arial" w:cs="Arial"/>
          <w:color w:val="000000"/>
          <w:sz w:val="24"/>
          <w:szCs w:val="24"/>
          <w:lang w:eastAsia="ru-RU"/>
        </w:rPr>
        <w:t xml:space="preserve"> межконфессионального согласия и способствовало возникновению межнациональных (межэтнических) и</w:t>
      </w:r>
      <w:r w:rsidR="00747BC3">
        <w:rPr>
          <w:rFonts w:ascii="Arial" w:eastAsia="Times New Roman" w:hAnsi="Arial" w:cs="Arial"/>
          <w:color w:val="000000"/>
          <w:sz w:val="24"/>
          <w:szCs w:val="24"/>
          <w:lang w:eastAsia="ru-RU"/>
        </w:rPr>
        <w:t xml:space="preserve"> межконфессиональных конфликтов;</w:t>
      </w:r>
    </w:p>
    <w:p w:rsidR="00747BC3" w:rsidRDefault="00747BC3" w:rsidP="00241AC8">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6)</w:t>
      </w:r>
      <w:r w:rsidRPr="00747BC3">
        <w:t xml:space="preserve"> </w:t>
      </w:r>
      <w:proofErr w:type="gramStart"/>
      <w:r w:rsidRPr="00747BC3">
        <w:rPr>
          <w:rFonts w:ascii="Arial" w:eastAsia="Times New Roman" w:hAnsi="Arial" w:cs="Arial"/>
          <w:color w:val="000000"/>
          <w:sz w:val="24"/>
          <w:szCs w:val="24"/>
          <w:lang w:eastAsia="ru-RU"/>
        </w:rPr>
        <w:t>систематическое</w:t>
      </w:r>
      <w:proofErr w:type="gramEnd"/>
      <w:r w:rsidRPr="00747BC3">
        <w:rPr>
          <w:rFonts w:ascii="Arial" w:eastAsia="Times New Roman" w:hAnsi="Arial" w:cs="Arial"/>
          <w:color w:val="000000"/>
          <w:sz w:val="24"/>
          <w:szCs w:val="24"/>
          <w:lang w:eastAsia="ru-RU"/>
        </w:rPr>
        <w:t xml:space="preserve"> </w:t>
      </w:r>
      <w:proofErr w:type="spellStart"/>
      <w:r w:rsidRPr="00747BC3">
        <w:rPr>
          <w:rFonts w:ascii="Arial" w:eastAsia="Times New Roman" w:hAnsi="Arial" w:cs="Arial"/>
          <w:color w:val="000000"/>
          <w:sz w:val="24"/>
          <w:szCs w:val="24"/>
          <w:lang w:eastAsia="ru-RU"/>
        </w:rPr>
        <w:t>недостижение</w:t>
      </w:r>
      <w:proofErr w:type="spellEnd"/>
      <w:r w:rsidRPr="00747BC3">
        <w:rPr>
          <w:rFonts w:ascii="Arial" w:eastAsia="Times New Roman" w:hAnsi="Arial" w:cs="Arial"/>
          <w:color w:val="000000"/>
          <w:sz w:val="24"/>
          <w:szCs w:val="24"/>
          <w:lang w:eastAsia="ru-RU"/>
        </w:rPr>
        <w:t xml:space="preserve"> показателей для оценки эффективности деятельности ор</w:t>
      </w:r>
      <w:r>
        <w:rPr>
          <w:rFonts w:ascii="Arial" w:eastAsia="Times New Roman" w:hAnsi="Arial" w:cs="Arial"/>
          <w:color w:val="000000"/>
          <w:sz w:val="24"/>
          <w:szCs w:val="24"/>
          <w:lang w:eastAsia="ru-RU"/>
        </w:rPr>
        <w:t>ганов местного самоуправления.</w:t>
      </w:r>
    </w:p>
    <w:p w:rsidR="00747BC3" w:rsidRPr="00241AC8" w:rsidRDefault="00747BC3" w:rsidP="00241AC8">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пункт 6) добавлен решением Совета депутатов Целинного сельсовета </w:t>
      </w:r>
      <w:proofErr w:type="spellStart"/>
      <w:r>
        <w:rPr>
          <w:rFonts w:ascii="Arial" w:eastAsia="Times New Roman" w:hAnsi="Arial" w:cs="Arial"/>
          <w:color w:val="000000"/>
          <w:sz w:val="24"/>
          <w:szCs w:val="24"/>
          <w:lang w:eastAsia="ru-RU"/>
        </w:rPr>
        <w:t>Коченевского</w:t>
      </w:r>
      <w:proofErr w:type="spellEnd"/>
      <w:r>
        <w:rPr>
          <w:rFonts w:ascii="Arial" w:eastAsia="Times New Roman" w:hAnsi="Arial" w:cs="Arial"/>
          <w:color w:val="000000"/>
          <w:sz w:val="24"/>
          <w:szCs w:val="24"/>
          <w:lang w:eastAsia="ru-RU"/>
        </w:rPr>
        <w:t xml:space="preserve"> района Новосибирской области от 14.11.2024 №36/2)</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w:t>
      </w:r>
      <w:r w:rsidRPr="00241AC8">
        <w:rPr>
          <w:rFonts w:ascii="Arial" w:eastAsia="Times New Roman" w:hAnsi="Arial" w:cs="Arial"/>
          <w:color w:val="000000"/>
          <w:sz w:val="24"/>
          <w:szCs w:val="24"/>
          <w:lang w:eastAsia="ru-RU"/>
        </w:rPr>
        <w:lastRenderedPageBreak/>
        <w:t>инициативы глава поселения и губернатор Новосибирской области уведомляются не позднее дня, следующего за днем внесения указанного обращения в Совет депутатов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Рассмотрение инициативы депутатов Совета депутатов об удалении главы поселения в отставку осуществляется с учетом мнения Губернатора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5. </w:t>
      </w:r>
      <w:proofErr w:type="gramStart"/>
      <w:r w:rsidRPr="00241AC8">
        <w:rPr>
          <w:rFonts w:ascii="Arial" w:eastAsia="Times New Roman" w:hAnsi="Arial" w:cs="Arial"/>
          <w:color w:val="000000"/>
          <w:sz w:val="24"/>
          <w:szCs w:val="24"/>
          <w:lang w:eastAsia="ru-RU"/>
        </w:rPr>
        <w:t>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w:t>
      </w:r>
      <w:hyperlink r:id="rId121" w:tgtFrame="_blank" w:history="1">
        <w:r w:rsidRPr="00241AC8">
          <w:rPr>
            <w:rFonts w:ascii="Arial" w:eastAsia="Times New Roman" w:hAnsi="Arial" w:cs="Arial"/>
            <w:color w:val="0000FF"/>
            <w:sz w:val="24"/>
            <w:szCs w:val="24"/>
            <w:lang w:eastAsia="ru-RU"/>
          </w:rPr>
          <w:t>от</w:t>
        </w:r>
        <w:proofErr w:type="gramEnd"/>
        <w:r w:rsidRPr="00241AC8">
          <w:rPr>
            <w:rFonts w:ascii="Arial" w:eastAsia="Times New Roman" w:hAnsi="Arial" w:cs="Arial"/>
            <w:color w:val="0000FF"/>
            <w:sz w:val="24"/>
            <w:szCs w:val="24"/>
            <w:lang w:eastAsia="ru-RU"/>
          </w:rPr>
          <w:t xml:space="preserve">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Губернатора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Инициатива Губернатора Новосибирской области об удалении главы поселения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поселения уведомляется не позднее дня, следующего за днем внесения указанного обращения в Совет депутатов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Рассмотрение инициативы депутатов Совета депутатов или Губернатора Новосибирской области об удалении главы поселения в отставку осуществляется Советом депутатов Целинного сельсовета в течение одного месяца со дня внесения соответствующего обращения.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8.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При рассмотрении и принятии Советом депутатов решения об удалении главы поселения в отставку должны быть обеспечены: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Губернатора Новосибирской области и с проектом решения Совета депутатов об удалении его в отставку;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Решение Совета депутатов об удалении главы поселения в отставку подлежит официальному опубликованию или обнародованию не позднее чем через пять дней со дня его принятия. В случае</w:t>
      </w:r>
      <w:proofErr w:type="gramStart"/>
      <w:r w:rsidRPr="00241AC8">
        <w:rPr>
          <w:rFonts w:ascii="Arial" w:eastAsia="Times New Roman" w:hAnsi="Arial" w:cs="Arial"/>
          <w:color w:val="000000"/>
          <w:sz w:val="24"/>
          <w:szCs w:val="24"/>
          <w:lang w:eastAsia="ru-RU"/>
        </w:rPr>
        <w:t>,</w:t>
      </w:r>
      <w:proofErr w:type="gramEnd"/>
      <w:r w:rsidRPr="00241AC8">
        <w:rPr>
          <w:rFonts w:ascii="Arial" w:eastAsia="Times New Roman" w:hAnsi="Arial" w:cs="Arial"/>
          <w:color w:val="000000"/>
          <w:sz w:val="24"/>
          <w:szCs w:val="24"/>
          <w:lang w:eastAsia="ru-RU"/>
        </w:rPr>
        <w:t xml:space="preserve"> если глава поселения в письменном виде изложил свое особое мнение по вопросу удаления его в отставку, оно подлежит опубликованию или обнародованию одновременно с указанным решением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12. </w:t>
      </w:r>
      <w:proofErr w:type="gramStart"/>
      <w:r w:rsidRPr="00241AC8">
        <w:rPr>
          <w:rFonts w:ascii="Arial" w:eastAsia="Times New Roman" w:hAnsi="Arial" w:cs="Arial"/>
          <w:color w:val="000000"/>
          <w:sz w:val="24"/>
          <w:szCs w:val="24"/>
          <w:lang w:eastAsia="ru-RU"/>
        </w:rPr>
        <w:t xml:space="preserve">В случае если инициатива депутатов Совета депутатов или Губернатора Новосибирской области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w:t>
      </w:r>
      <w:r w:rsidRPr="00241AC8">
        <w:rPr>
          <w:rFonts w:ascii="Arial" w:eastAsia="Times New Roman" w:hAnsi="Arial" w:cs="Arial"/>
          <w:color w:val="000000"/>
          <w:sz w:val="24"/>
          <w:szCs w:val="24"/>
          <w:lang w:eastAsia="ru-RU"/>
        </w:rPr>
        <w:lastRenderedPageBreak/>
        <w:t>месяца со дня проведения заседания Совета депутатов, на котором рассматривался указанный вопрос.</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13. Глава муниципального образования,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30. Голосование по отзыву депутата Совета депутатов, Главы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w:t>
      </w:r>
      <w:proofErr w:type="gramStart"/>
      <w:r w:rsidRPr="00241AC8">
        <w:rPr>
          <w:rFonts w:ascii="Arial" w:eastAsia="Times New Roman" w:hAnsi="Arial" w:cs="Arial"/>
          <w:color w:val="000000"/>
          <w:sz w:val="24"/>
          <w:szCs w:val="24"/>
          <w:lang w:eastAsia="ru-RU"/>
        </w:rPr>
        <w:t>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законом и принимаемым в соответствии с ним законом Новосибирской области для проведения местного референдума, с учетом особенностей, предусмотренных Федеральным </w:t>
      </w:r>
      <w:hyperlink r:id="rId122" w:history="1">
        <w:r w:rsidRPr="00241AC8">
          <w:rPr>
            <w:rFonts w:ascii="Arial" w:eastAsia="Times New Roman" w:hAnsi="Arial" w:cs="Arial"/>
            <w:color w:val="000000"/>
            <w:sz w:val="24"/>
            <w:szCs w:val="24"/>
            <w:u w:val="single"/>
            <w:lang w:eastAsia="ru-RU"/>
          </w:rPr>
          <w:t>законом</w:t>
        </w:r>
      </w:hyperlink>
      <w:r w:rsidRPr="00241AC8">
        <w:rPr>
          <w:rFonts w:ascii="Arial" w:eastAsia="Times New Roman" w:hAnsi="Arial" w:cs="Arial"/>
          <w:color w:val="000000"/>
          <w:sz w:val="24"/>
          <w:szCs w:val="24"/>
          <w:lang w:eastAsia="ru-RU"/>
        </w:rPr>
        <w:t> </w:t>
      </w:r>
      <w:hyperlink r:id="rId123"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порядке. Отзыв по иным основаниям не допускается.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Выдвижение инициативы проведения голосования по отзыву депутата, члена выборного органа местного самоуправления, выборного должностного лица местного самоуправления возможно только в связи с правонарушениями, совершенными в период текущего срока их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Голосование по отзыву депутата, члена выборного органа местного самоуправления, выборного должностного лица местного самоуправления не может быть проведено ранее, чем через 6 месяцев со дня их избрания и позднее, чем за 6 месяцев до окончания установленного срока их полномочий.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4. </w:t>
      </w:r>
      <w:proofErr w:type="gramStart"/>
      <w:r w:rsidRPr="00241AC8">
        <w:rPr>
          <w:rFonts w:ascii="Arial" w:eastAsia="Times New Roman" w:hAnsi="Arial" w:cs="Arial"/>
          <w:color w:val="000000"/>
          <w:sz w:val="24"/>
          <w:szCs w:val="24"/>
          <w:lang w:eastAsia="ru-RU"/>
        </w:rPr>
        <w:t>Каждый гражданин или группа граждан Российской Федерации, достигшие возраста 18 лет, проживающие на территории соответствующего избирательного округа, вправе образовать инициативную группу по проведению голосования по отзыву депутата, члена выборного органа местного самоуправления (далее по тексту – инициативная группа) в количестве не менее 10 человек, выборного должностного лица местного самоуправления в количестве не менее 10 человек.</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Инициативная группа обязана не </w:t>
      </w:r>
      <w:proofErr w:type="gramStart"/>
      <w:r w:rsidRPr="00241AC8">
        <w:rPr>
          <w:rFonts w:ascii="Arial" w:eastAsia="Times New Roman" w:hAnsi="Arial" w:cs="Arial"/>
          <w:color w:val="000000"/>
          <w:sz w:val="24"/>
          <w:szCs w:val="24"/>
          <w:lang w:eastAsia="ru-RU"/>
        </w:rPr>
        <w:t>позднее</w:t>
      </w:r>
      <w:proofErr w:type="gramEnd"/>
      <w:r w:rsidRPr="00241AC8">
        <w:rPr>
          <w:rFonts w:ascii="Arial" w:eastAsia="Times New Roman" w:hAnsi="Arial" w:cs="Arial"/>
          <w:color w:val="000000"/>
          <w:sz w:val="24"/>
          <w:szCs w:val="24"/>
          <w:lang w:eastAsia="ru-RU"/>
        </w:rPr>
        <w:t xml:space="preserve"> чем за 14 дней письменно уведомить депутата, члена выборного органа местного самоуправления, выборное должностное лицо местного самоуправления, комиссию, организующую подготовку и проведение местного референдума о времени и месте проведения своего собрания по выдвижению инициативы проведения голосования по отзыву депутата, члена выборного органа местного самоуправления, выборного должностного лица местного самоуправления. Лицо, в отношении которого выдвигается такая инициатива, вправе присутствовать при рассмотрении этого вопроса на собрании инициативной группы, давать устные или представлять письменные объяснения.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24"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5. В случае принятия решения о выдвижении инициативы проведения голосования по отзыву депутата, члена выборного органа местного самоуправления, выборного должностного лица местного самоуправления </w:t>
      </w:r>
      <w:r w:rsidRPr="00241AC8">
        <w:rPr>
          <w:rFonts w:ascii="Arial" w:eastAsia="Times New Roman" w:hAnsi="Arial" w:cs="Arial"/>
          <w:color w:val="000000"/>
          <w:sz w:val="24"/>
          <w:szCs w:val="24"/>
          <w:lang w:eastAsia="ru-RU"/>
        </w:rPr>
        <w:lastRenderedPageBreak/>
        <w:t>инициативная группа обращается в комиссию, организующую подготовку и проведение местного референдума с ходатайством о регистрации инициативной группы.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25"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В ходатайстве инициативной группы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адрес места жительства, включающий в себя: наименование субъекта Российской Федерации, района, города, иного населенного пункта, улицы, номера дома и квартиры, каждого члена инициативной группы и лиц, уполномоченных</w:t>
      </w:r>
      <w:proofErr w:type="gramEnd"/>
      <w:r w:rsidRPr="00241AC8">
        <w:rPr>
          <w:rFonts w:ascii="Arial" w:eastAsia="Times New Roman" w:hAnsi="Arial" w:cs="Arial"/>
          <w:color w:val="000000"/>
          <w:sz w:val="24"/>
          <w:szCs w:val="24"/>
          <w:lang w:eastAsia="ru-RU"/>
        </w:rPr>
        <w:t xml:space="preserve"> действовать от ее имени, подписи указанных лиц, а также обоснование предложения об отзыве депутата, члена выборного органа местного самоуправления, выборного должностного лица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К ходатайству должен быть приложен протокол собрания инициативной группы, на котором было принято решение о выдвижении инициативы по проведению голосования по отзыву депутата, члена выборного органа местного самоуправления, выборного должностного лица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Комиссия, организующая подготовку и проведение местного референдума в течение 15 дней со дня поступления ходатайства инициативной группы обязана</w:t>
      </w:r>
      <w:proofErr w:type="gramEnd"/>
      <w:r w:rsidRPr="00241AC8">
        <w:rPr>
          <w:rFonts w:ascii="Arial" w:eastAsia="Times New Roman" w:hAnsi="Arial" w:cs="Arial"/>
          <w:color w:val="000000"/>
          <w:sz w:val="24"/>
          <w:szCs w:val="24"/>
          <w:lang w:eastAsia="ru-RU"/>
        </w:rPr>
        <w:t xml:space="preserve"> рассмотреть указанное ходатайство и приложенные к нему документы и принять одно из следующих решений: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26"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случае соответствия ходатайства инициативной группы и приложенных к нему документов требованиям настоящего Устава – о регистрации инициативной группы и направлении указанных ходатайства и документов в Совет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случае несоответствия ходатайства инициативной группы и (или) приложенных к нему документов требованиям настоящего Устава, – об отказе в регистрации инициативной группы.</w:t>
      </w:r>
    </w:p>
    <w:p w:rsidR="00241AC8" w:rsidRPr="00241AC8" w:rsidRDefault="00241AC8" w:rsidP="00241AC8">
      <w:pPr>
        <w:shd w:val="clear" w:color="auto" w:fill="FFFFFF"/>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После принятия решения о регистрации инициативной группы </w:t>
      </w:r>
      <w:proofErr w:type="gramStart"/>
      <w:r w:rsidRPr="00241AC8">
        <w:rPr>
          <w:rFonts w:ascii="Arial" w:eastAsia="Times New Roman" w:hAnsi="Arial" w:cs="Arial"/>
          <w:color w:val="000000"/>
          <w:sz w:val="24"/>
          <w:szCs w:val="24"/>
          <w:lang w:eastAsia="ru-RU"/>
        </w:rPr>
        <w:t>комиссия, организующая подготовку и проведение местного референдума выдает</w:t>
      </w:r>
      <w:proofErr w:type="gramEnd"/>
      <w:r w:rsidRPr="00241AC8">
        <w:rPr>
          <w:rFonts w:ascii="Arial" w:eastAsia="Times New Roman" w:hAnsi="Arial" w:cs="Arial"/>
          <w:color w:val="000000"/>
          <w:sz w:val="24"/>
          <w:szCs w:val="24"/>
          <w:lang w:eastAsia="ru-RU"/>
        </w:rPr>
        <w:t xml:space="preserve"> инициативной группе регистрационное свидетельство, форма которого утверждается комиссией, организующей подготовку и проведение местного референдума, а также публикует информацию о регистрации инициативной группы в официальном печатном издании органов местного самоуправления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27"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6. В поддержку инициативы проведения голосования по отзыву инициативная группа должна представить подписи участников голосования по отзыву в количестве 5 процентов от числа участников голосования по отзыву, зарегистрированных на территории соответствующего избирательного округа. Количество подписей, представляемых в комиссию, организующую подготовку и проведение местного референдума, может превышать необходимое количество для поддержки инициативы проведения голосования по отзыву не более чем на 10 %. Инициативная группа вправе осуществлять сбор подписей в поддержку инициативы проведения голосования по отзыву со дня, следующего за днем регистрации инициативной группы. Сбор указанных подписей осуществляется в течение 20 дней со дня, следующего за днем регистрации инициативной группы в </w:t>
      </w:r>
      <w:r w:rsidRPr="00241AC8">
        <w:rPr>
          <w:rFonts w:ascii="Arial" w:eastAsia="Times New Roman" w:hAnsi="Arial" w:cs="Arial"/>
          <w:color w:val="000000"/>
          <w:sz w:val="24"/>
          <w:szCs w:val="24"/>
          <w:lang w:eastAsia="ru-RU"/>
        </w:rPr>
        <w:lastRenderedPageBreak/>
        <w:t>порядке, установленном Законом Новосибирской области для сбора подписей при проведении местного референдума.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28"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случае если в течение срока, отведенного для сбора подписей, не будет набрано необходимого числа подписей в поддержку инициативы проведения голосования по отзыву депутата, члена выборного органа местного самоуправления, выборного должностного лица местного самоуправления, повторное требование о проведении голосования по отзыву указанных лиц, </w:t>
      </w:r>
      <w:proofErr w:type="gramStart"/>
      <w:r w:rsidRPr="00241AC8">
        <w:rPr>
          <w:rFonts w:ascii="Arial" w:eastAsia="Times New Roman" w:hAnsi="Arial" w:cs="Arial"/>
          <w:color w:val="000000"/>
          <w:sz w:val="24"/>
          <w:szCs w:val="24"/>
          <w:lang w:eastAsia="ru-RU"/>
        </w:rPr>
        <w:t>возможно</w:t>
      </w:r>
      <w:proofErr w:type="gramEnd"/>
      <w:r w:rsidRPr="00241AC8">
        <w:rPr>
          <w:rFonts w:ascii="Arial" w:eastAsia="Times New Roman" w:hAnsi="Arial" w:cs="Arial"/>
          <w:color w:val="000000"/>
          <w:sz w:val="24"/>
          <w:szCs w:val="24"/>
          <w:lang w:eastAsia="ru-RU"/>
        </w:rPr>
        <w:t xml:space="preserve"> не ранее чем через 6 месяцев.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Комиссия, организующая подготовку и проведение местного референдума осуществляет</w:t>
      </w:r>
      <w:proofErr w:type="gramEnd"/>
      <w:r w:rsidRPr="00241AC8">
        <w:rPr>
          <w:rFonts w:ascii="Arial" w:eastAsia="Times New Roman" w:hAnsi="Arial" w:cs="Arial"/>
          <w:color w:val="000000"/>
          <w:sz w:val="24"/>
          <w:szCs w:val="24"/>
          <w:lang w:eastAsia="ru-RU"/>
        </w:rPr>
        <w:t xml:space="preserve"> в течение 10 дней со дня представления инициативной группой подписных листов проверку соблюдения порядка сбора подписей, оформления подписных листов, достоверности сведений об участниках голосования по отзыву и подписей участников голосования по отзыву. По результатам проверки подписей участников голосования по отзыву и соответствующих им сведений об участниках проведения голосования по отзыву, содержащихся в подписных листах, подпись участника голосования по отзыву может быть признана достоверной либо недостоверной и (или) недействительной. При проверке подписных листов вправе присутствовать представители инициативной группы. Итоги проведенной проверки оформляются итоговым протоколом комиссии, организующей подготовку и проведение местного референдума.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29"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В случае обнаружения среди проверяемых подписей 10 %</w:t>
      </w:r>
      <w:r w:rsidRPr="00241AC8">
        <w:rPr>
          <w:rFonts w:ascii="Arial" w:eastAsia="Times New Roman" w:hAnsi="Arial" w:cs="Arial"/>
          <w:color w:val="000000"/>
          <w:sz w:val="16"/>
          <w:szCs w:val="16"/>
          <w:vertAlign w:val="superscript"/>
          <w:lang w:eastAsia="ru-RU"/>
        </w:rPr>
        <w:t> </w:t>
      </w:r>
      <w:r w:rsidRPr="00241AC8">
        <w:rPr>
          <w:rFonts w:ascii="Arial" w:eastAsia="Times New Roman" w:hAnsi="Arial" w:cs="Arial"/>
          <w:color w:val="000000"/>
          <w:sz w:val="24"/>
          <w:szCs w:val="24"/>
          <w:lang w:eastAsia="ru-RU"/>
        </w:rPr>
        <w:t>и более недостоверных и (или) недействительных подписей комиссия, организующая подготовку и проведение местного референдума принимает решение об отказе в проведении голосования по отзыву и в течение одних суток после принятия указанного решения выдает уполномоченному представителю инициативной группы копию решения избирательной комиссии с изложением оснований отказа.</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30"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При наличии необходимого количества достоверных подписей участников голосования по отзыву, собранных в поддержку проведения голосования по отзыву депутата, члена выборного органа местного самоуправления, выборного должностного лица местного самоуправления, </w:t>
      </w:r>
      <w:proofErr w:type="gramStart"/>
      <w:r w:rsidRPr="00241AC8">
        <w:rPr>
          <w:rFonts w:ascii="Arial" w:eastAsia="Times New Roman" w:hAnsi="Arial" w:cs="Arial"/>
          <w:color w:val="000000"/>
          <w:sz w:val="24"/>
          <w:szCs w:val="24"/>
          <w:lang w:eastAsia="ru-RU"/>
        </w:rPr>
        <w:t>комиссия, организующая подготовку и проведение местного референдума принимает</w:t>
      </w:r>
      <w:proofErr w:type="gramEnd"/>
      <w:r w:rsidRPr="00241AC8">
        <w:rPr>
          <w:rFonts w:ascii="Arial" w:eastAsia="Times New Roman" w:hAnsi="Arial" w:cs="Arial"/>
          <w:color w:val="000000"/>
          <w:sz w:val="24"/>
          <w:szCs w:val="24"/>
          <w:lang w:eastAsia="ru-RU"/>
        </w:rPr>
        <w:t xml:space="preserve"> соответствующее решение и направляет его копию в Совет депутатов. </w:t>
      </w:r>
      <w:proofErr w:type="gramStart"/>
      <w:r w:rsidRPr="00241AC8">
        <w:rPr>
          <w:rFonts w:ascii="Arial" w:eastAsia="Times New Roman" w:hAnsi="Arial" w:cs="Arial"/>
          <w:color w:val="000000"/>
          <w:sz w:val="24"/>
          <w:szCs w:val="24"/>
          <w:lang w:eastAsia="ru-RU"/>
        </w:rPr>
        <w:t>В течение 15 дней со дня поступления копии решения комиссии, организующей подготовку и проведение местного референдума при соблюдении установленных настоящим Уставом требований для отзыва депутата, члена выборного органа местного самоуправления, выборного должностного лица местного самоуправления Совет депутатов принимает решение о назначении голосования по отзыву депутата, члена выборного органа местного самоуправления, выборного должностного лица местного самоуправления.</w:t>
      </w:r>
      <w:proofErr w:type="gramEnd"/>
      <w:r w:rsidRPr="00241AC8">
        <w:rPr>
          <w:rFonts w:ascii="Arial" w:eastAsia="Times New Roman" w:hAnsi="Arial" w:cs="Arial"/>
          <w:color w:val="000000"/>
          <w:sz w:val="24"/>
          <w:szCs w:val="24"/>
          <w:lang w:eastAsia="ru-RU"/>
        </w:rPr>
        <w:t xml:space="preserve"> Данное решение подлежит обязательному опубликованию.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31"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 xml:space="preserve">Со дня принятия такого решения депутат, член выборного органа местного самоуправления, выборное должностное лицо местного самоуправления имеет право давать объяснения избирателям по поводу обстоятельств, выдвигаемых в </w:t>
      </w:r>
      <w:r w:rsidRPr="00241AC8">
        <w:rPr>
          <w:rFonts w:ascii="Arial" w:eastAsia="Times New Roman" w:hAnsi="Arial" w:cs="Arial"/>
          <w:color w:val="000000"/>
          <w:sz w:val="24"/>
          <w:szCs w:val="24"/>
          <w:lang w:eastAsia="ru-RU"/>
        </w:rPr>
        <w:lastRenderedPageBreak/>
        <w:t>качестве оснований для отзыва, в порядке, предусмотренном федеральным законом и принимаемым в соответствии с ним законом Новосибирской области для проведения агитации по вопросам местного референдума.</w:t>
      </w:r>
      <w:proofErr w:type="gramEnd"/>
    </w:p>
    <w:p w:rsidR="00241AC8" w:rsidRPr="00241AC8" w:rsidRDefault="00241AC8" w:rsidP="00241AC8">
      <w:pPr>
        <w:shd w:val="clear" w:color="auto" w:fill="FFFFFF"/>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w:t>
      </w:r>
      <w:proofErr w:type="gramStart"/>
      <w:r w:rsidRPr="00241AC8">
        <w:rPr>
          <w:rFonts w:ascii="Arial" w:eastAsia="Times New Roman" w:hAnsi="Arial" w:cs="Arial"/>
          <w:color w:val="000000"/>
          <w:sz w:val="24"/>
          <w:szCs w:val="24"/>
          <w:lang w:eastAsia="ru-RU"/>
        </w:rPr>
        <w:t>Глава муниципального образования не позднее 15 дней со дня опубликования решения представительного органа муниципального образования о назначении голосования по отзыву депутата, члена выборного органа местного самоуправления, выборного должностного лица местного самоуправления обязан внести в Совет депутатов проект муниципального правового акта о выделении средств из местного бюджета комиссии, организующей подготовку и проведение местного референдума для организации и проведении голосования по отзыву</w:t>
      </w:r>
      <w:proofErr w:type="gramEnd"/>
      <w:r w:rsidRPr="00241AC8">
        <w:rPr>
          <w:rFonts w:ascii="Arial" w:eastAsia="Times New Roman" w:hAnsi="Arial" w:cs="Arial"/>
          <w:color w:val="000000"/>
          <w:sz w:val="24"/>
          <w:szCs w:val="24"/>
          <w:lang w:eastAsia="ru-RU"/>
        </w:rPr>
        <w:t> депутата, члена выборного органа местного самоуправления, выборного должностного лица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32"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8.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на территории соответствующего избирательного округа.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Итоги голосования по отзыву депутата, члена выборного органа местного самоуправления, выборного должностного лица местного самоуправления подлежат официальному опубликованию.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33"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31. Администрация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Местная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структуру администрации входят Глава администрации, </w:t>
      </w:r>
      <w:proofErr w:type="gramStart"/>
      <w:r w:rsidRPr="00241AC8">
        <w:rPr>
          <w:rFonts w:ascii="Arial" w:eastAsia="Times New Roman" w:hAnsi="Arial" w:cs="Arial"/>
          <w:color w:val="000000"/>
          <w:sz w:val="24"/>
          <w:szCs w:val="24"/>
          <w:lang w:eastAsia="ru-RU"/>
        </w:rPr>
        <w:t>полномочия</w:t>
      </w:r>
      <w:proofErr w:type="gramEnd"/>
      <w:r w:rsidRPr="00241AC8">
        <w:rPr>
          <w:rFonts w:ascii="Arial" w:eastAsia="Times New Roman" w:hAnsi="Arial" w:cs="Arial"/>
          <w:color w:val="000000"/>
          <w:sz w:val="24"/>
          <w:szCs w:val="24"/>
          <w:lang w:eastAsia="ru-RU"/>
        </w:rPr>
        <w:t xml:space="preserve"> которого исполняет Глава поселения, структурные подразделения администрации.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(абзац 2 в редакции </w:t>
      </w:r>
      <w:hyperlink r:id="rId134"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Специалист администрации временно осуществляет полномочия Главы поселения в случае его отсутствия, невозможности исполнения им своих обязанностей, а также в случае досрочного прекращения Главой поселения своих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2 в редакции </w:t>
      </w:r>
      <w:hyperlink r:id="rId135"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32. Полномочия администрации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(статья 32 изложена в редакции </w:t>
      </w:r>
      <w:hyperlink r:id="rId136"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1. К полномочиям администрации по решению вопросов местного значения относятся: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разработка проекта местного бюджета и подготовка отчета о его исполнении;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владение, пользование и распоряжение от имени поселения имуществом, находящимся в муниципальной собственности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осуществление международных и внешнеэкономических связей в соответствии с федеральными законами;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4) заключение соглашений с органами местного самоуправления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о передаче им части полномочий органов местного самоуправления Целинного сельсовета на основании решения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организации в границах поселения электро- и газоснабжения населения в пределах полномочий, установленных законодательством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241AC8">
        <w:rPr>
          <w:rFonts w:ascii="Arial" w:eastAsia="Times New Roman" w:hAnsi="Arial" w:cs="Arial"/>
          <w:color w:val="000000"/>
          <w:sz w:val="24"/>
          <w:szCs w:val="24"/>
          <w:lang w:eastAsia="ru-RU"/>
        </w:rPr>
        <w:t xml:space="preserve"> дорог и осуществления дорожной деятельности в соответствии с законодательством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37"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участие в предупреждении и ликвидации последствий чрезвычайных ситуаций в границах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обеспечение первичных мер пожарной безопасности в границах населенных пунктов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создание условий для обеспечения жителей поселения услугами связи, общественного питания, торговли и бытового обслуживания;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12) создание условий для организации досуга и обеспечения жителей поселения услугами организаций культуры;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15) создание условий для массового отдыха жителей поселения и организация обустройства мест массового отдыха населения, включая </w:t>
      </w:r>
      <w:r w:rsidRPr="00241AC8">
        <w:rPr>
          <w:rFonts w:ascii="Arial" w:eastAsia="Times New Roman" w:hAnsi="Arial" w:cs="Arial"/>
          <w:color w:val="000000"/>
          <w:sz w:val="24"/>
          <w:szCs w:val="24"/>
          <w:lang w:eastAsia="ru-RU"/>
        </w:rPr>
        <w:lastRenderedPageBreak/>
        <w:t>обеспечение свободного доступа граждан к водным объектам общего пользования и их береговым полосам;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16) формирование архивных фондов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18)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38"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20) содержание мест захоронения;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39"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22) пункт 22 исключен </w:t>
      </w:r>
      <w:hyperlink r:id="rId140"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20.08.2020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23)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41"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15.08.2024 № 34/1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24) определение порядка заслушивания отчетов руководителей муниципальных предприятий, учреждений, средств массовой информации об их деятельности;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25) осуществление функций заказчика на поставки товаров, выполнение работ и оказание услуг, связанных с решением вопросов местного значения, осуществление закупок товаров, работ, услуг для обеспечения муниципальных нужд;</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26)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27) организация сбора статистических показателей, характеризующих состояние экономики и социальной сферы Целинного _ сельсовета, и предоставление указанных данных органам государственной власти в порядке, установленном Правительством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28)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29)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41AC8" w:rsidRDefault="00826840" w:rsidP="00241AC8">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30)</w:t>
      </w:r>
      <w:r w:rsidRPr="00826840">
        <w:rPr>
          <w:rFonts w:ascii="Arial" w:eastAsia="Times New Roman" w:hAnsi="Arial" w:cs="Arial"/>
          <w:color w:val="000000"/>
          <w:sz w:val="24"/>
          <w:szCs w:val="24"/>
          <w:lang w:eastAsia="ru-RU"/>
        </w:rPr>
        <w:t xml:space="preserve"> осуществление муниципального контроля в области охраны и использования особо охраняемых природных</w:t>
      </w:r>
      <w:r>
        <w:rPr>
          <w:rFonts w:ascii="Arial" w:eastAsia="Times New Roman" w:hAnsi="Arial" w:cs="Arial"/>
          <w:color w:val="000000"/>
          <w:sz w:val="24"/>
          <w:szCs w:val="24"/>
          <w:lang w:eastAsia="ru-RU"/>
        </w:rPr>
        <w:t xml:space="preserve"> территорий местного значения;</w:t>
      </w:r>
    </w:p>
    <w:p w:rsidR="00826840" w:rsidRPr="00241AC8" w:rsidRDefault="00826840" w:rsidP="00241AC8">
      <w:pPr>
        <w:spacing w:after="0" w:line="240" w:lineRule="auto"/>
        <w:ind w:firstLine="709"/>
        <w:jc w:val="both"/>
        <w:rPr>
          <w:rFonts w:ascii="Arial" w:eastAsia="Times New Roman" w:hAnsi="Arial" w:cs="Arial"/>
          <w:color w:val="000000"/>
          <w:sz w:val="24"/>
          <w:szCs w:val="24"/>
          <w:lang w:eastAsia="ru-RU"/>
        </w:rPr>
      </w:pPr>
      <w:r w:rsidRPr="00826840">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826840">
        <w:rPr>
          <w:rFonts w:ascii="Arial" w:eastAsia="Times New Roman" w:hAnsi="Arial" w:cs="Arial"/>
          <w:color w:val="000000"/>
          <w:sz w:val="24"/>
          <w:szCs w:val="24"/>
          <w:lang w:eastAsia="ru-RU"/>
        </w:rPr>
        <w:t>Коченевского</w:t>
      </w:r>
      <w:proofErr w:type="spellEnd"/>
      <w:r w:rsidRPr="00826840">
        <w:rPr>
          <w:rFonts w:ascii="Arial" w:eastAsia="Times New Roman" w:hAnsi="Arial" w:cs="Arial"/>
          <w:color w:val="000000"/>
          <w:sz w:val="24"/>
          <w:szCs w:val="24"/>
          <w:lang w:eastAsia="ru-RU"/>
        </w:rPr>
        <w:t xml:space="preserve"> района Новосибирской области от </w:t>
      </w:r>
      <w:r>
        <w:rPr>
          <w:rFonts w:ascii="Arial" w:eastAsia="Times New Roman" w:hAnsi="Arial" w:cs="Arial"/>
          <w:color w:val="000000"/>
          <w:sz w:val="24"/>
          <w:szCs w:val="24"/>
          <w:lang w:eastAsia="ru-RU"/>
        </w:rPr>
        <w:t>14.11..2024 № 36/2</w:t>
      </w:r>
      <w:r w:rsidRPr="00826840">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31)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42"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32) содействие в развитии сельскохозяйственного производства, создание условий для развития малого и среднего предпринимательства;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43"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15.08.2024 № 34/1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36) осуществление муниципального лесного контроля;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37) осуществление полномочий по осуществлению муниципальных заимствований, предоставлению муниципальных гарантий, предоставлению бюджетных кредитов, управлению муниципальным долгом и муниципальными активами;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37)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38) создание условий для развития туризма;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39) создание музеев на территории _Целинного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40)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41) утратил силу </w:t>
      </w:r>
      <w:hyperlink r:id="rId144"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42) утратил силу </w:t>
      </w:r>
      <w:hyperlink r:id="rId145"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44)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45) оказание поддержки социально ориентированным некоммерческим организациям в пределах полномочий, установленных статьями 31.1 и 31.3 </w:t>
      </w:r>
      <w:hyperlink r:id="rId146" w:tgtFrame="_blank" w:history="1">
        <w:r w:rsidRPr="00241AC8">
          <w:rPr>
            <w:rFonts w:ascii="Arial" w:eastAsia="Times New Roman" w:hAnsi="Arial" w:cs="Arial"/>
            <w:color w:val="0000FF"/>
            <w:sz w:val="24"/>
            <w:szCs w:val="24"/>
            <w:lang w:eastAsia="ru-RU"/>
          </w:rPr>
          <w:t>Федерального закона от 12.01.1996 № 7-ФЗ</w:t>
        </w:r>
      </w:hyperlink>
      <w:r w:rsidRPr="00241AC8">
        <w:rPr>
          <w:rFonts w:ascii="Arial" w:eastAsia="Times New Roman" w:hAnsi="Arial" w:cs="Arial"/>
          <w:color w:val="000000"/>
          <w:sz w:val="24"/>
          <w:szCs w:val="24"/>
          <w:lang w:eastAsia="ru-RU"/>
        </w:rPr>
        <w:t> «О некоммерческих организациях»;</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46)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47" w:tgtFrame="_blank" w:history="1">
        <w:proofErr w:type="gramStart"/>
        <w:r w:rsidRPr="00241AC8">
          <w:rPr>
            <w:rFonts w:ascii="Arial" w:eastAsia="Times New Roman" w:hAnsi="Arial" w:cs="Arial"/>
            <w:color w:val="0000FF"/>
            <w:sz w:val="24"/>
            <w:szCs w:val="24"/>
            <w:lang w:eastAsia="ru-RU"/>
          </w:rPr>
          <w:t>решения Совета депутатов сельского поселения Целинного сельсовета</w:t>
        </w:r>
        <w:proofErr w:type="gramEnd"/>
        <w:r w:rsidRPr="00241AC8">
          <w:rPr>
            <w:rFonts w:ascii="Arial" w:eastAsia="Times New Roman" w:hAnsi="Arial" w:cs="Arial"/>
            <w:color w:val="0000FF"/>
            <w:sz w:val="24"/>
            <w:szCs w:val="24"/>
            <w:lang w:eastAsia="ru-RU"/>
          </w:rPr>
          <w:t xml:space="preserve">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w:t>
        </w:r>
        <w:proofErr w:type="spellStart"/>
        <w:r w:rsidRPr="00241AC8">
          <w:rPr>
            <w:rFonts w:ascii="Arial" w:eastAsia="Times New Roman" w:hAnsi="Arial" w:cs="Arial"/>
            <w:color w:val="0000FF"/>
            <w:sz w:val="24"/>
            <w:szCs w:val="24"/>
            <w:lang w:eastAsia="ru-RU"/>
          </w:rPr>
          <w:t>райцона</w:t>
        </w:r>
        <w:proofErr w:type="spellEnd"/>
        <w:r w:rsidRPr="00241AC8">
          <w:rPr>
            <w:rFonts w:ascii="Arial" w:eastAsia="Times New Roman" w:hAnsi="Arial" w:cs="Arial"/>
            <w:color w:val="0000FF"/>
            <w:sz w:val="24"/>
            <w:szCs w:val="24"/>
            <w:lang w:eastAsia="ru-RU"/>
          </w:rPr>
          <w:t xml:space="preserve"> Новосибирской области 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47) осуществление мер по противодействию коррупции в границах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48) участие в осуществлении деятельности по опеке и попечительству;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49) совершение нотариальных действий, предусмотренных законодательством, в случае отсутствия в поселении нотариуса;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50)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51)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52) оказание поддержки общественным наблюдательным комиссиям, осуществляющим общественный </w:t>
      </w:r>
      <w:proofErr w:type="gramStart"/>
      <w:r w:rsidRPr="00241AC8">
        <w:rPr>
          <w:rFonts w:ascii="Arial" w:eastAsia="Times New Roman" w:hAnsi="Arial" w:cs="Arial"/>
          <w:color w:val="000000"/>
          <w:sz w:val="24"/>
          <w:szCs w:val="24"/>
          <w:lang w:eastAsia="ru-RU"/>
        </w:rPr>
        <w:t>контроль за</w:t>
      </w:r>
      <w:proofErr w:type="gramEnd"/>
      <w:r w:rsidRPr="00241AC8">
        <w:rPr>
          <w:rFonts w:ascii="Arial" w:eastAsia="Times New Roman" w:hAnsi="Arial" w:cs="Arial"/>
          <w:color w:val="000000"/>
          <w:sz w:val="24"/>
          <w:szCs w:val="24"/>
          <w:lang w:eastAsia="ru-RU"/>
        </w:rPr>
        <w:t xml:space="preserve"> обеспечением прав человека и содействие лицам, находящимся в местах принудительного содержания;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53)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148" w:tgtFrame="_blank" w:history="1">
        <w:r w:rsidRPr="00241AC8">
          <w:rPr>
            <w:rFonts w:ascii="Arial" w:eastAsia="Times New Roman" w:hAnsi="Arial" w:cs="Arial"/>
            <w:color w:val="0000FF"/>
            <w:sz w:val="24"/>
            <w:szCs w:val="24"/>
            <w:lang w:eastAsia="ru-RU"/>
          </w:rPr>
          <w:t>Федеральным законом от 24 ноября 1995 года № 181-ФЗ</w:t>
        </w:r>
      </w:hyperlink>
      <w:r w:rsidRPr="00241AC8">
        <w:rPr>
          <w:rFonts w:ascii="Arial" w:eastAsia="Times New Roman" w:hAnsi="Arial" w:cs="Arial"/>
          <w:color w:val="000000"/>
          <w:sz w:val="24"/>
          <w:szCs w:val="24"/>
          <w:lang w:eastAsia="ru-RU"/>
        </w:rPr>
        <w:t> «О социальной защите инвалидов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54) разработка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55)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57) участие в соответствии с федеральным законом в выполнении комплексных кадастровых работ;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49"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57.1) осуществление мероприятий по отлову и содержанию безнадзорных животных, обитающих на территории поселения;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57.2)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57.3)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57.4) полномочия в сфере стратегического планирования, предусмотренные </w:t>
      </w:r>
      <w:hyperlink r:id="rId150" w:tgtFrame="_blank" w:history="1">
        <w:r w:rsidRPr="00241AC8">
          <w:rPr>
            <w:rFonts w:ascii="Arial" w:eastAsia="Times New Roman" w:hAnsi="Arial" w:cs="Arial"/>
            <w:color w:val="0000FF"/>
            <w:sz w:val="24"/>
            <w:szCs w:val="24"/>
            <w:lang w:eastAsia="ru-RU"/>
          </w:rPr>
          <w:t>Федеральным законом от 28 июня 2014 года № 172-ФЗ</w:t>
        </w:r>
      </w:hyperlink>
      <w:r w:rsidRPr="00241AC8">
        <w:rPr>
          <w:rFonts w:ascii="Arial" w:eastAsia="Times New Roman" w:hAnsi="Arial" w:cs="Arial"/>
          <w:color w:val="000000"/>
          <w:sz w:val="24"/>
          <w:szCs w:val="24"/>
          <w:lang w:eastAsia="ru-RU"/>
        </w:rPr>
        <w:t> «О стратегическом планировании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57.5) осуществление мероприятий по защите прав потребителей, предусмотренных </w:t>
      </w:r>
      <w:hyperlink r:id="rId151" w:tgtFrame="_blank" w:history="1">
        <w:r w:rsidRPr="00241AC8">
          <w:rPr>
            <w:rFonts w:ascii="Arial" w:eastAsia="Times New Roman" w:hAnsi="Arial" w:cs="Arial"/>
            <w:color w:val="0000FF"/>
            <w:sz w:val="24"/>
            <w:szCs w:val="24"/>
            <w:lang w:eastAsia="ru-RU"/>
          </w:rPr>
          <w:t>Законом Российской Федерации от 7 февраля 1992 года № 2300-I</w:t>
        </w:r>
      </w:hyperlink>
      <w:r w:rsidRPr="00241AC8">
        <w:rPr>
          <w:rFonts w:ascii="Arial" w:eastAsia="Times New Roman" w:hAnsi="Arial" w:cs="Arial"/>
          <w:color w:val="000000"/>
          <w:sz w:val="24"/>
          <w:szCs w:val="24"/>
          <w:lang w:eastAsia="ru-RU"/>
        </w:rPr>
        <w:t> «О защите прав потребителей»;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57.6)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(пункт 57.6 в редакции </w:t>
      </w:r>
      <w:hyperlink r:id="rId152"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20.08.2020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57.7)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(пункт 57.7 введен </w:t>
      </w:r>
      <w:hyperlink r:id="rId153"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03.02.2021 № 3/1</w:t>
        </w:r>
      </w:hyperlink>
      <w:r w:rsidRPr="00241AC8">
        <w:rPr>
          <w:rFonts w:ascii="Arial" w:eastAsia="Times New Roman" w:hAnsi="Arial" w:cs="Arial"/>
          <w:color w:val="000000"/>
          <w:sz w:val="24"/>
          <w:szCs w:val="24"/>
          <w:lang w:eastAsia="ru-RU"/>
        </w:rPr>
        <w:t>)</w:t>
      </w:r>
    </w:p>
    <w:p w:rsidR="00826840" w:rsidRPr="00241AC8" w:rsidRDefault="00241AC8" w:rsidP="00826840">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57.8) осуществление мероприятий по оказанию помощи лицам, находящимся в состоянии алкогольного, наркотического или иного токсического опьянения;</w:t>
      </w:r>
    </w:p>
    <w:p w:rsid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w:t>
      </w:r>
      <w:proofErr w:type="gramStart"/>
      <w:r w:rsidRPr="00241AC8">
        <w:rPr>
          <w:rFonts w:ascii="Arial" w:eastAsia="Times New Roman" w:hAnsi="Arial" w:cs="Arial"/>
          <w:color w:val="000000"/>
          <w:sz w:val="24"/>
          <w:szCs w:val="24"/>
          <w:lang w:eastAsia="ru-RU"/>
        </w:rPr>
        <w:t>введен</w:t>
      </w:r>
      <w:proofErr w:type="gramEnd"/>
      <w:r w:rsidRPr="00241AC8">
        <w:rPr>
          <w:rFonts w:ascii="Arial" w:eastAsia="Times New Roman" w:hAnsi="Arial" w:cs="Arial"/>
          <w:color w:val="000000"/>
          <w:sz w:val="24"/>
          <w:szCs w:val="24"/>
          <w:lang w:eastAsia="ru-RU"/>
        </w:rPr>
        <w:t> </w:t>
      </w:r>
      <w:hyperlink r:id="rId154"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00826840">
        <w:rPr>
          <w:rFonts w:ascii="Arial" w:eastAsia="Times New Roman" w:hAnsi="Arial" w:cs="Arial"/>
          <w:color w:val="0000FF"/>
          <w:sz w:val="24"/>
          <w:szCs w:val="24"/>
          <w:lang w:eastAsia="ru-RU"/>
        </w:rPr>
        <w:t>)</w:t>
      </w:r>
    </w:p>
    <w:p w:rsidR="00826840" w:rsidRDefault="00826840" w:rsidP="00241AC8">
      <w:pPr>
        <w:spacing w:after="0" w:line="240" w:lineRule="auto"/>
        <w:ind w:firstLine="709"/>
        <w:jc w:val="both"/>
        <w:rPr>
          <w:rFonts w:ascii="Arial" w:eastAsia="Times New Roman" w:hAnsi="Arial" w:cs="Arial"/>
          <w:color w:val="000000"/>
          <w:sz w:val="24"/>
          <w:szCs w:val="24"/>
          <w:lang w:eastAsia="ru-RU"/>
        </w:rPr>
      </w:pPr>
      <w:r w:rsidRPr="00826840">
        <w:rPr>
          <w:rFonts w:ascii="Arial" w:eastAsia="Times New Roman" w:hAnsi="Arial" w:cs="Arial"/>
          <w:color w:val="000000"/>
          <w:sz w:val="24"/>
          <w:szCs w:val="24"/>
          <w:lang w:eastAsia="ru-RU"/>
        </w:rPr>
        <w:t>57.9) осуществление учета личных подсобных хозяйств, которые ведут граждане в соответствии с Федеральным законом от 07.07.2003  № 112-ФЗ «О личном подсобном хозяйст</w:t>
      </w:r>
      <w:r>
        <w:rPr>
          <w:rFonts w:ascii="Arial" w:eastAsia="Times New Roman" w:hAnsi="Arial" w:cs="Arial"/>
          <w:color w:val="000000"/>
          <w:sz w:val="24"/>
          <w:szCs w:val="24"/>
          <w:lang w:eastAsia="ru-RU"/>
        </w:rPr>
        <w:t xml:space="preserve">ве», в </w:t>
      </w:r>
      <w:proofErr w:type="spellStart"/>
      <w:r>
        <w:rPr>
          <w:rFonts w:ascii="Arial" w:eastAsia="Times New Roman" w:hAnsi="Arial" w:cs="Arial"/>
          <w:color w:val="000000"/>
          <w:sz w:val="24"/>
          <w:szCs w:val="24"/>
          <w:lang w:eastAsia="ru-RU"/>
        </w:rPr>
        <w:t>похозяйственных</w:t>
      </w:r>
      <w:proofErr w:type="spellEnd"/>
      <w:r>
        <w:rPr>
          <w:rFonts w:ascii="Arial" w:eastAsia="Times New Roman" w:hAnsi="Arial" w:cs="Arial"/>
          <w:color w:val="000000"/>
          <w:sz w:val="24"/>
          <w:szCs w:val="24"/>
          <w:lang w:eastAsia="ru-RU"/>
        </w:rPr>
        <w:t xml:space="preserve"> книгах.</w:t>
      </w:r>
    </w:p>
    <w:p w:rsidR="00826840" w:rsidRPr="00241AC8" w:rsidRDefault="00826840" w:rsidP="00241AC8">
      <w:pPr>
        <w:spacing w:after="0" w:line="240" w:lineRule="auto"/>
        <w:ind w:firstLine="709"/>
        <w:jc w:val="both"/>
        <w:rPr>
          <w:rFonts w:ascii="Arial" w:eastAsia="Times New Roman" w:hAnsi="Arial" w:cs="Arial"/>
          <w:color w:val="000000"/>
          <w:sz w:val="24"/>
          <w:szCs w:val="24"/>
          <w:lang w:eastAsia="ru-RU"/>
        </w:rPr>
      </w:pPr>
      <w:r w:rsidRPr="00826840">
        <w:rPr>
          <w:rFonts w:ascii="Arial" w:eastAsia="Times New Roman" w:hAnsi="Arial" w:cs="Arial"/>
          <w:color w:val="000000"/>
          <w:sz w:val="24"/>
          <w:szCs w:val="24"/>
          <w:lang w:eastAsia="ru-RU"/>
        </w:rPr>
        <w:t>(</w:t>
      </w:r>
      <w:proofErr w:type="gramStart"/>
      <w:r w:rsidRPr="00826840">
        <w:rPr>
          <w:rFonts w:ascii="Arial" w:eastAsia="Times New Roman" w:hAnsi="Arial" w:cs="Arial"/>
          <w:color w:val="000000"/>
          <w:sz w:val="24"/>
          <w:szCs w:val="24"/>
          <w:lang w:eastAsia="ru-RU"/>
        </w:rPr>
        <w:t>введен</w:t>
      </w:r>
      <w:proofErr w:type="gramEnd"/>
      <w:r w:rsidRPr="00826840">
        <w:rPr>
          <w:rFonts w:ascii="Arial" w:eastAsia="Times New Roman" w:hAnsi="Arial" w:cs="Arial"/>
          <w:color w:val="000000"/>
          <w:sz w:val="24"/>
          <w:szCs w:val="24"/>
          <w:lang w:eastAsia="ru-RU"/>
        </w:rPr>
        <w:t xml:space="preserve"> решением Совета депутатов Целинного сельсовета </w:t>
      </w:r>
      <w:proofErr w:type="spellStart"/>
      <w:r w:rsidRPr="00826840">
        <w:rPr>
          <w:rFonts w:ascii="Arial" w:eastAsia="Times New Roman" w:hAnsi="Arial" w:cs="Arial"/>
          <w:color w:val="000000"/>
          <w:sz w:val="24"/>
          <w:szCs w:val="24"/>
          <w:lang w:eastAsia="ru-RU"/>
        </w:rPr>
        <w:t>Коченевского</w:t>
      </w:r>
      <w:proofErr w:type="spellEnd"/>
      <w:r w:rsidRPr="00826840">
        <w:rPr>
          <w:rFonts w:ascii="Arial" w:eastAsia="Times New Roman" w:hAnsi="Arial" w:cs="Arial"/>
          <w:color w:val="000000"/>
          <w:sz w:val="24"/>
          <w:szCs w:val="24"/>
          <w:lang w:eastAsia="ru-RU"/>
        </w:rPr>
        <w:t xml:space="preserve"> района Новосибирской области от </w:t>
      </w:r>
      <w:r>
        <w:rPr>
          <w:rFonts w:ascii="Arial" w:eastAsia="Times New Roman" w:hAnsi="Arial" w:cs="Arial"/>
          <w:color w:val="000000"/>
          <w:sz w:val="24"/>
          <w:szCs w:val="24"/>
          <w:lang w:eastAsia="ru-RU"/>
        </w:rPr>
        <w:t>14.11.2024</w:t>
      </w:r>
      <w:r w:rsidRPr="00826840">
        <w:rPr>
          <w:rFonts w:ascii="Arial" w:eastAsia="Times New Roman" w:hAnsi="Arial" w:cs="Arial"/>
          <w:color w:val="000000"/>
          <w:sz w:val="24"/>
          <w:szCs w:val="24"/>
          <w:lang w:eastAsia="ru-RU"/>
        </w:rPr>
        <w:t xml:space="preserve"> № </w:t>
      </w:r>
      <w:r>
        <w:rPr>
          <w:rFonts w:ascii="Arial" w:eastAsia="Times New Roman" w:hAnsi="Arial" w:cs="Arial"/>
          <w:color w:val="000000"/>
          <w:sz w:val="24"/>
          <w:szCs w:val="24"/>
          <w:lang w:eastAsia="ru-RU"/>
        </w:rPr>
        <w:t>36/2</w:t>
      </w:r>
      <w:r w:rsidRPr="00826840">
        <w:rPr>
          <w:rFonts w:ascii="Arial" w:eastAsia="Times New Roman" w:hAnsi="Arial" w:cs="Arial"/>
          <w:color w:val="000000"/>
          <w:sz w:val="24"/>
          <w:szCs w:val="24"/>
          <w:lang w:eastAsia="ru-RU"/>
        </w:rPr>
        <w:t>)</w:t>
      </w:r>
    </w:p>
    <w:p w:rsid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58) исполнение иных полномочий, предусмотренных действующим законодательством и нормативными правовыми актами органов местного самоуправления, главы поселения.</w:t>
      </w:r>
    </w:p>
    <w:p w:rsidR="00826840" w:rsidRPr="00241AC8" w:rsidRDefault="00826840" w:rsidP="00241AC8">
      <w:pPr>
        <w:spacing w:after="0" w:line="240" w:lineRule="auto"/>
        <w:ind w:firstLine="709"/>
        <w:jc w:val="both"/>
        <w:rPr>
          <w:rFonts w:ascii="Arial" w:eastAsia="Times New Roman" w:hAnsi="Arial" w:cs="Arial"/>
          <w:color w:val="000000"/>
          <w:sz w:val="24"/>
          <w:szCs w:val="24"/>
          <w:lang w:eastAsia="ru-RU"/>
        </w:rPr>
      </w:pP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33. </w:t>
      </w:r>
      <w:r w:rsidRPr="00241AC8">
        <w:rPr>
          <w:rFonts w:ascii="Arial" w:eastAsia="Times New Roman" w:hAnsi="Arial" w:cs="Arial"/>
          <w:color w:val="000000"/>
          <w:sz w:val="24"/>
          <w:szCs w:val="24"/>
          <w:lang w:eastAsia="ru-RU"/>
        </w:rPr>
        <w:t xml:space="preserve">Утратила силу решением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55" w:tgtFrame="_blank" w:history="1">
        <w:r w:rsidRPr="00241AC8">
          <w:rPr>
            <w:rFonts w:ascii="Arial" w:eastAsia="Times New Roman" w:hAnsi="Arial" w:cs="Arial"/>
            <w:color w:val="0000FF"/>
            <w:sz w:val="24"/>
            <w:szCs w:val="24"/>
            <w:lang w:eastAsia="ru-RU"/>
          </w:rPr>
          <w:t>от 10.11.2022 № 21/1</w:t>
        </w:r>
      </w:hyperlink>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34. Муниципальный контроль</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w:t>
      </w:r>
      <w:proofErr w:type="gramStart"/>
      <w:r w:rsidRPr="00241AC8">
        <w:rPr>
          <w:rFonts w:ascii="Arial" w:eastAsia="Times New Roman" w:hAnsi="Arial" w:cs="Arial"/>
          <w:color w:val="000000"/>
          <w:sz w:val="24"/>
          <w:szCs w:val="24"/>
          <w:lang w:eastAsia="ru-RU"/>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sidRPr="00241AC8">
        <w:rPr>
          <w:rFonts w:ascii="Arial" w:eastAsia="Times New Roman" w:hAnsi="Arial" w:cs="Arial"/>
          <w:color w:val="000000"/>
          <w:sz w:val="24"/>
          <w:szCs w:val="24"/>
          <w:lang w:eastAsia="ru-RU"/>
        </w:rPr>
        <w:t xml:space="preserve"> возникновения таких нарушений.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56"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Органом муниципального контроля Целинного сельсовета является администрация.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При организации проведения проверок, указанных в части 1 настоящей статьи, глава администрации издает распоряжение о проведении проверок.</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57"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Вид муниципального контроля подлежит осуществлению при наличии в границах Целинного сельсовета объектов соответствующего вида контроля.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58" w:tgtFrame="_blank" w:history="1">
        <w:r w:rsidRPr="00241AC8">
          <w:rPr>
            <w:rFonts w:ascii="Arial" w:eastAsia="Times New Roman" w:hAnsi="Arial" w:cs="Arial"/>
            <w:color w:val="0000FF"/>
            <w:sz w:val="24"/>
            <w:szCs w:val="24"/>
            <w:lang w:eastAsia="ru-RU"/>
          </w:rPr>
          <w:t>от 10.11.2022 № 21/1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35. Муниципальная служба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Новосибирской области, Уставом и иными муниципальными правовыми актами.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8"/>
          <w:szCs w:val="28"/>
          <w:lang w:eastAsia="ru-RU"/>
        </w:rPr>
        <w:t>ГЛАВА 4. ФИНАНСОВО-ЭКОНОМИЧЕСКАЯ ОСНОВА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36. Местный бюджет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Целинный сельсовет имеет собственный бюджет – бюджет Целинного сельсовета (местный бюджет).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159" w:history="1">
        <w:r w:rsidRPr="00241AC8">
          <w:rPr>
            <w:rFonts w:ascii="Arial" w:eastAsia="Times New Roman" w:hAnsi="Arial" w:cs="Arial"/>
            <w:color w:val="000000"/>
            <w:sz w:val="24"/>
            <w:szCs w:val="24"/>
            <w:u w:val="single"/>
            <w:lang w:eastAsia="ru-RU"/>
          </w:rPr>
          <w:t>кодексом</w:t>
        </w:r>
      </w:hyperlink>
      <w:r w:rsidRPr="00241AC8">
        <w:rPr>
          <w:rFonts w:ascii="Arial" w:eastAsia="Times New Roman" w:hAnsi="Arial" w:cs="Arial"/>
          <w:color w:val="000000"/>
          <w:sz w:val="24"/>
          <w:szCs w:val="24"/>
          <w:lang w:eastAsia="ru-RU"/>
        </w:rPr>
        <w:t>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 xml:space="preserve">2. Составление и рассмотрение проекта местного бюджета, утверждение и исполнение местного бюджета, осуществление </w:t>
      </w:r>
      <w:proofErr w:type="gramStart"/>
      <w:r w:rsidRPr="00241AC8">
        <w:rPr>
          <w:rFonts w:ascii="Arial" w:eastAsia="Times New Roman" w:hAnsi="Arial" w:cs="Arial"/>
          <w:color w:val="000000"/>
          <w:sz w:val="24"/>
          <w:szCs w:val="24"/>
          <w:lang w:eastAsia="ru-RU"/>
        </w:rPr>
        <w:t>контроля за</w:t>
      </w:r>
      <w:proofErr w:type="gramEnd"/>
      <w:r w:rsidRPr="00241AC8">
        <w:rPr>
          <w:rFonts w:ascii="Arial" w:eastAsia="Times New Roman" w:hAnsi="Arial" w:cs="Arial"/>
          <w:color w:val="000000"/>
          <w:sz w:val="24"/>
          <w:szCs w:val="24"/>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60" w:history="1">
        <w:r w:rsidRPr="00241AC8">
          <w:rPr>
            <w:rFonts w:ascii="Arial" w:eastAsia="Times New Roman" w:hAnsi="Arial" w:cs="Arial"/>
            <w:color w:val="000000"/>
            <w:sz w:val="24"/>
            <w:szCs w:val="24"/>
            <w:u w:val="single"/>
            <w:lang w:eastAsia="ru-RU"/>
          </w:rPr>
          <w:t>кодексом</w:t>
        </w:r>
      </w:hyperlink>
      <w:r w:rsidRPr="00241AC8">
        <w:rPr>
          <w:rFonts w:ascii="Arial" w:eastAsia="Times New Roman" w:hAnsi="Arial" w:cs="Arial"/>
          <w:color w:val="000000"/>
          <w:sz w:val="24"/>
          <w:szCs w:val="24"/>
          <w:lang w:eastAsia="ru-RU"/>
        </w:rPr>
        <w:t>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Бюджетные полномочия поселения устанавливаются Бюджетным </w:t>
      </w:r>
      <w:hyperlink r:id="rId161" w:history="1">
        <w:r w:rsidRPr="00241AC8">
          <w:rPr>
            <w:rFonts w:ascii="Arial" w:eastAsia="Times New Roman" w:hAnsi="Arial" w:cs="Arial"/>
            <w:color w:val="000000"/>
            <w:sz w:val="24"/>
            <w:szCs w:val="24"/>
            <w:u w:val="single"/>
            <w:lang w:eastAsia="ru-RU"/>
          </w:rPr>
          <w:t>кодексом</w:t>
        </w:r>
      </w:hyperlink>
      <w:r w:rsidRPr="00241AC8">
        <w:rPr>
          <w:rFonts w:ascii="Arial" w:eastAsia="Times New Roman" w:hAnsi="Arial" w:cs="Arial"/>
          <w:color w:val="000000"/>
          <w:sz w:val="24"/>
          <w:szCs w:val="24"/>
          <w:lang w:eastAsia="ru-RU"/>
        </w:rPr>
        <w:t>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41AC8" w:rsidRPr="00241AC8" w:rsidRDefault="00241AC8" w:rsidP="00241AC8">
      <w:pPr>
        <w:spacing w:after="0" w:line="240" w:lineRule="auto"/>
        <w:ind w:firstLine="708"/>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(в редакции решения 8 сессии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пятого созыва </w:t>
      </w:r>
      <w:hyperlink r:id="rId162" w:tgtFrame="_blank" w:history="1">
        <w:r w:rsidRPr="00241AC8">
          <w:rPr>
            <w:rFonts w:ascii="Arial" w:eastAsia="Times New Roman" w:hAnsi="Arial" w:cs="Arial"/>
            <w:color w:val="0000FF"/>
            <w:sz w:val="24"/>
            <w:szCs w:val="24"/>
            <w:lang w:eastAsia="ru-RU"/>
          </w:rPr>
          <w:t>от 31.05.2016 № 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36.1 Закупки для обеспечения муниципальных нужд</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местного бюджета.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37. Доходы местного бюджета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38. Расходы местного бюджета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1. Формирование расходов местного бюджета осуществляется в соответствии с расходными обязательствами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района Новосибирской области, устанавливаемыми и исполняемыми органами местного самоуправления в соответствии с требованиями </w:t>
      </w:r>
      <w:hyperlink r:id="rId163" w:tgtFrame="_blank" w:history="1">
        <w:r w:rsidRPr="00241AC8">
          <w:rPr>
            <w:rFonts w:ascii="Arial" w:eastAsia="Times New Roman" w:hAnsi="Arial" w:cs="Arial"/>
            <w:color w:val="0000FF"/>
            <w:sz w:val="24"/>
            <w:szCs w:val="24"/>
            <w:lang w:eastAsia="ru-RU"/>
          </w:rPr>
          <w:t>Бюджетного кодекса Российской Федерации</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Исполнение расходных обязательств осуществляется за счет средств местного бюджета поселения в соответствии с требованиями </w:t>
      </w:r>
      <w:hyperlink r:id="rId164" w:tgtFrame="_blank" w:history="1">
        <w:r w:rsidRPr="00241AC8">
          <w:rPr>
            <w:rFonts w:ascii="Arial" w:eastAsia="Times New Roman" w:hAnsi="Arial" w:cs="Arial"/>
            <w:color w:val="0000FF"/>
            <w:sz w:val="24"/>
            <w:szCs w:val="24"/>
            <w:lang w:eastAsia="ru-RU"/>
          </w:rPr>
          <w:t>Бюджетного кодекса Российской Федерации</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38.1. Средства самообложения граждан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(статья 38.1 изложена в редакции </w:t>
      </w:r>
      <w:hyperlink r:id="rId165"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FF"/>
          <w:sz w:val="24"/>
          <w:szCs w:val="24"/>
          <w:lang w:eastAsia="ru-RU"/>
        </w:rPr>
        <w:t>, </w:t>
      </w:r>
      <w:hyperlink r:id="rId166" w:tgtFrame="_blank" w:history="1">
        <w:r w:rsidRPr="00241AC8">
          <w:rPr>
            <w:rFonts w:ascii="Arial" w:eastAsia="Times New Roman" w:hAnsi="Arial" w:cs="Arial"/>
            <w:color w:val="0000FF"/>
            <w:sz w:val="24"/>
            <w:szCs w:val="24"/>
            <w:lang w:eastAsia="ru-RU"/>
          </w:rPr>
          <w:t>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hd w:val="clear" w:color="auto" w:fill="FFFFFF"/>
        <w:spacing w:after="0" w:line="240" w:lineRule="auto"/>
        <w:ind w:firstLine="709"/>
        <w:jc w:val="both"/>
        <w:rPr>
          <w:rFonts w:ascii="Arial" w:eastAsia="Times New Roman" w:hAnsi="Arial" w:cs="Arial"/>
          <w:color w:val="000000"/>
          <w:sz w:val="24"/>
          <w:szCs w:val="24"/>
          <w:lang w:eastAsia="ru-RU"/>
        </w:rPr>
      </w:pPr>
      <w:bookmarkStart w:id="8" w:name="Par0"/>
      <w:bookmarkEnd w:id="8"/>
      <w:r w:rsidRPr="00241AC8">
        <w:rPr>
          <w:rFonts w:ascii="Arial" w:eastAsia="Times New Roman" w:hAnsi="Arial" w:cs="Arial"/>
          <w:color w:val="000000"/>
          <w:sz w:val="24"/>
          <w:szCs w:val="24"/>
          <w:lang w:eastAsia="ru-RU"/>
        </w:rPr>
        <w:lastRenderedPageBreak/>
        <w:t xml:space="preserve">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241AC8">
        <w:rPr>
          <w:rFonts w:ascii="Arial" w:eastAsia="Times New Roman" w:hAnsi="Arial" w:cs="Arial"/>
          <w:color w:val="000000"/>
          <w:sz w:val="24"/>
          <w:szCs w:val="24"/>
          <w:lang w:eastAsia="ru-RU"/>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(либо части его территории), входящего в состав поселения) и для которых размер платежей может</w:t>
      </w:r>
      <w:proofErr w:type="gramEnd"/>
      <w:r w:rsidRPr="00241AC8">
        <w:rPr>
          <w:rFonts w:ascii="Arial" w:eastAsia="Times New Roman" w:hAnsi="Arial" w:cs="Arial"/>
          <w:color w:val="000000"/>
          <w:sz w:val="24"/>
          <w:szCs w:val="24"/>
          <w:lang w:eastAsia="ru-RU"/>
        </w:rPr>
        <w:t xml:space="preserve"> быть </w:t>
      </w:r>
      <w:proofErr w:type="gramStart"/>
      <w:r w:rsidRPr="00241AC8">
        <w:rPr>
          <w:rFonts w:ascii="Arial" w:eastAsia="Times New Roman" w:hAnsi="Arial" w:cs="Arial"/>
          <w:color w:val="000000"/>
          <w:sz w:val="24"/>
          <w:szCs w:val="24"/>
          <w:lang w:eastAsia="ru-RU"/>
        </w:rPr>
        <w:t>уменьшен</w:t>
      </w:r>
      <w:proofErr w:type="gramEnd"/>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 Вопросы введения и </w:t>
      </w:r>
      <w:proofErr w:type="gramStart"/>
      <w:r w:rsidRPr="00241AC8">
        <w:rPr>
          <w:rFonts w:ascii="Arial" w:eastAsia="Times New Roman" w:hAnsi="Arial" w:cs="Arial"/>
          <w:color w:val="000000"/>
          <w:sz w:val="24"/>
          <w:szCs w:val="24"/>
          <w:lang w:eastAsia="ru-RU"/>
        </w:rPr>
        <w:t>использования</w:t>
      </w:r>
      <w:proofErr w:type="gramEnd"/>
      <w:r w:rsidRPr="00241AC8">
        <w:rPr>
          <w:rFonts w:ascii="Arial" w:eastAsia="Times New Roman" w:hAnsi="Arial" w:cs="Arial"/>
          <w:color w:val="000000"/>
          <w:sz w:val="24"/>
          <w:szCs w:val="24"/>
          <w:lang w:eastAsia="ru-RU"/>
        </w:rPr>
        <w:t xml:space="preserve"> указанных в части 1 настоящей статьи разовых платежей граждан решаются на местном референдуме, а в случаях, предусмотренных пунктами 4, 4.1 и 4.3 части 1 статьи 25.1 </w:t>
      </w:r>
      <w:hyperlink r:id="rId167" w:tgtFrame="_blank" w:history="1">
        <w:r w:rsidRPr="00241AC8">
          <w:rPr>
            <w:rFonts w:ascii="Arial" w:eastAsia="Times New Roman" w:hAnsi="Arial" w:cs="Arial"/>
            <w:color w:val="0000FF"/>
            <w:sz w:val="24"/>
            <w:szCs w:val="24"/>
            <w:lang w:eastAsia="ru-RU"/>
          </w:rPr>
          <w:t>Федерального закона от 06.10.2003 № 131-ФЗ «Об общих принципах организации местного самоуправления в Российской Федерации»</w:t>
        </w:r>
      </w:hyperlink>
      <w:r w:rsidRPr="00241AC8">
        <w:rPr>
          <w:rFonts w:ascii="Arial" w:eastAsia="Times New Roman" w:hAnsi="Arial" w:cs="Arial"/>
          <w:color w:val="000000"/>
          <w:sz w:val="24"/>
          <w:szCs w:val="24"/>
          <w:lang w:eastAsia="ru-RU"/>
        </w:rPr>
        <w:t>, на сходе граждан.</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38.2. Финансовое и иное обеспечение реализации инициативных проектов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w:t>
      </w:r>
      <w:proofErr w:type="gramStart"/>
      <w:r w:rsidRPr="00241AC8">
        <w:rPr>
          <w:rFonts w:ascii="Arial" w:eastAsia="Times New Roman" w:hAnsi="Arial" w:cs="Arial"/>
          <w:color w:val="000000"/>
          <w:sz w:val="24"/>
          <w:szCs w:val="24"/>
          <w:lang w:eastAsia="ru-RU"/>
        </w:rPr>
        <w:t>введена</w:t>
      </w:r>
      <w:proofErr w:type="gramEnd"/>
      <w:r w:rsidRPr="00241AC8">
        <w:rPr>
          <w:rFonts w:ascii="Arial" w:eastAsia="Times New Roman" w:hAnsi="Arial" w:cs="Arial"/>
          <w:color w:val="000000"/>
          <w:sz w:val="24"/>
          <w:szCs w:val="24"/>
          <w:lang w:eastAsia="ru-RU"/>
        </w:rPr>
        <w:t> </w:t>
      </w:r>
      <w:hyperlink r:id="rId168"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28.04.2021 № 6/1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9" w:name="sub_5611"/>
      <w:r w:rsidRPr="00241AC8">
        <w:rPr>
          <w:rFonts w:ascii="Arial" w:eastAsia="Times New Roman" w:hAnsi="Arial" w:cs="Arial"/>
          <w:color w:val="000000"/>
          <w:sz w:val="24"/>
          <w:szCs w:val="24"/>
          <w:lang w:eastAsia="ru-RU"/>
        </w:rPr>
        <w:t>1. Источником финансового обеспечения реализации инициативных проектов, предусмотренных статьей 26.1 </w:t>
      </w:r>
      <w:bookmarkEnd w:id="9"/>
      <w:r w:rsidRPr="00241AC8">
        <w:rPr>
          <w:rFonts w:ascii="Arial" w:eastAsia="Times New Roman" w:hAnsi="Arial" w:cs="Arial"/>
          <w:color w:val="000000"/>
          <w:sz w:val="24"/>
          <w:szCs w:val="24"/>
          <w:lang w:eastAsia="ru-RU"/>
        </w:rPr>
        <w:fldChar w:fldCharType="begin"/>
      </w:r>
      <w:r w:rsidRPr="00241AC8">
        <w:rPr>
          <w:rFonts w:ascii="Arial" w:eastAsia="Times New Roman" w:hAnsi="Arial" w:cs="Arial"/>
          <w:color w:val="000000"/>
          <w:sz w:val="24"/>
          <w:szCs w:val="24"/>
          <w:lang w:eastAsia="ru-RU"/>
        </w:rPr>
        <w:instrText xml:space="preserve"> HYPERLINK "https://pravo-search.minjust.ru/bigs/showDocument.html?id=96E20C02-1B12-465A-B64C-24AA92270007" \t "_blank" </w:instrText>
      </w:r>
      <w:r w:rsidRPr="00241AC8">
        <w:rPr>
          <w:rFonts w:ascii="Arial" w:eastAsia="Times New Roman" w:hAnsi="Arial" w:cs="Arial"/>
          <w:color w:val="000000"/>
          <w:sz w:val="24"/>
          <w:szCs w:val="24"/>
          <w:lang w:eastAsia="ru-RU"/>
        </w:rPr>
        <w:fldChar w:fldCharType="separate"/>
      </w:r>
      <w:r w:rsidRPr="00241AC8">
        <w:rPr>
          <w:rFonts w:ascii="Arial" w:eastAsia="Times New Roman" w:hAnsi="Arial" w:cs="Arial"/>
          <w:color w:val="0000FF"/>
          <w:sz w:val="24"/>
          <w:szCs w:val="24"/>
          <w:u w:val="single"/>
          <w:lang w:eastAsia="ru-RU"/>
        </w:rPr>
        <w:t>Федерального закона от 06.10.2003 № 131-ФЗ «Об общих принципах организации местного самоуправления в Российской Федерации»</w:t>
      </w:r>
      <w:r w:rsidRPr="00241AC8">
        <w:rPr>
          <w:rFonts w:ascii="Arial" w:eastAsia="Times New Roman" w:hAnsi="Arial" w:cs="Arial"/>
          <w:color w:val="000000"/>
          <w:sz w:val="24"/>
          <w:szCs w:val="24"/>
          <w:lang w:eastAsia="ru-RU"/>
        </w:rPr>
        <w:fldChar w:fldCharType="end"/>
      </w:r>
      <w:r w:rsidRPr="00241AC8">
        <w:rPr>
          <w:rFonts w:ascii="Arial" w:eastAsia="Times New Roman" w:hAnsi="Arial" w:cs="Arial"/>
          <w:color w:val="000000"/>
          <w:sz w:val="24"/>
          <w:szCs w:val="24"/>
          <w:lang w:eastAsia="ru-RU"/>
        </w:rPr>
        <w:t xml:space="preserve">, являются предусмотренные решением о местном бюджете бюджетные ассигнования на реализацию инициативных проектов, </w:t>
      </w:r>
      <w:proofErr w:type="gramStart"/>
      <w:r w:rsidRPr="00241AC8">
        <w:rPr>
          <w:rFonts w:ascii="Arial" w:eastAsia="Times New Roman" w:hAnsi="Arial" w:cs="Arial"/>
          <w:color w:val="000000"/>
          <w:sz w:val="24"/>
          <w:szCs w:val="24"/>
          <w:lang w:eastAsia="ru-RU"/>
        </w:rPr>
        <w:t>формируемые</w:t>
      </w:r>
      <w:proofErr w:type="gramEnd"/>
      <w:r w:rsidRPr="00241AC8">
        <w:rPr>
          <w:rFonts w:ascii="Arial" w:eastAsia="Times New Roman" w:hAnsi="Arial" w:cs="Arial"/>
          <w:color w:val="000000"/>
          <w:sz w:val="24"/>
          <w:szCs w:val="24"/>
          <w:lang w:eastAsia="ru-RU"/>
        </w:rPr>
        <w:t xml:space="preserve">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10" w:name="sub_5612"/>
      <w:r w:rsidRPr="00241AC8">
        <w:rPr>
          <w:rFonts w:ascii="Arial" w:eastAsia="Times New Roman" w:hAnsi="Arial" w:cs="Arial"/>
          <w:color w:val="000000"/>
          <w:sz w:val="24"/>
          <w:szCs w:val="24"/>
          <w:lang w:eastAsia="ru-RU"/>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bookmarkEnd w:id="10"/>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bookmarkStart w:id="11" w:name="sub_5613"/>
      <w:r w:rsidRPr="00241AC8">
        <w:rPr>
          <w:rFonts w:ascii="Arial" w:eastAsia="Times New Roman" w:hAnsi="Arial" w:cs="Arial"/>
          <w:color w:val="000000"/>
          <w:sz w:val="24"/>
          <w:szCs w:val="24"/>
          <w:lang w:eastAsia="ru-RU"/>
        </w:rPr>
        <w:t>3. В случае</w:t>
      </w:r>
      <w:proofErr w:type="gramStart"/>
      <w:r w:rsidRPr="00241AC8">
        <w:rPr>
          <w:rFonts w:ascii="Arial" w:eastAsia="Times New Roman" w:hAnsi="Arial" w:cs="Arial"/>
          <w:color w:val="000000"/>
          <w:sz w:val="24"/>
          <w:szCs w:val="24"/>
          <w:lang w:eastAsia="ru-RU"/>
        </w:rPr>
        <w:t>,</w:t>
      </w:r>
      <w:proofErr w:type="gramEnd"/>
      <w:r w:rsidRPr="00241AC8">
        <w:rPr>
          <w:rFonts w:ascii="Arial" w:eastAsia="Times New Roman" w:hAnsi="Arial" w:cs="Arial"/>
          <w:color w:val="000000"/>
          <w:sz w:val="24"/>
          <w:szCs w:val="24"/>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bookmarkEnd w:id="11"/>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Порядок расчета и возврата сумм инициативных платежей, подлежащих возврату лицам (в том числе организациям), осуществившим их перечисление </w:t>
      </w:r>
      <w:proofErr w:type="gramStart"/>
      <w:r w:rsidRPr="00241AC8">
        <w:rPr>
          <w:rFonts w:ascii="Arial" w:eastAsia="Times New Roman" w:hAnsi="Arial" w:cs="Arial"/>
          <w:color w:val="000000"/>
          <w:sz w:val="24"/>
          <w:szCs w:val="24"/>
          <w:lang w:eastAsia="ru-RU"/>
        </w:rPr>
        <w:t>в</w:t>
      </w:r>
      <w:proofErr w:type="gramEnd"/>
      <w:r w:rsidRPr="00241AC8">
        <w:rPr>
          <w:rFonts w:ascii="Arial" w:eastAsia="Times New Roman" w:hAnsi="Arial" w:cs="Arial"/>
          <w:color w:val="000000"/>
          <w:sz w:val="24"/>
          <w:szCs w:val="24"/>
          <w:lang w:eastAsia="ru-RU"/>
        </w:rPr>
        <w:t xml:space="preserve"> </w:t>
      </w:r>
      <w:proofErr w:type="gramStart"/>
      <w:r w:rsidRPr="00241AC8">
        <w:rPr>
          <w:rFonts w:ascii="Arial" w:eastAsia="Times New Roman" w:hAnsi="Arial" w:cs="Arial"/>
          <w:color w:val="000000"/>
          <w:sz w:val="24"/>
          <w:szCs w:val="24"/>
          <w:lang w:eastAsia="ru-RU"/>
        </w:rPr>
        <w:t>местный</w:t>
      </w:r>
      <w:proofErr w:type="gramEnd"/>
      <w:r w:rsidRPr="00241AC8">
        <w:rPr>
          <w:rFonts w:ascii="Arial" w:eastAsia="Times New Roman" w:hAnsi="Arial" w:cs="Arial"/>
          <w:color w:val="000000"/>
          <w:sz w:val="24"/>
          <w:szCs w:val="24"/>
          <w:lang w:eastAsia="ru-RU"/>
        </w:rPr>
        <w:t xml:space="preserve">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8"/>
          <w:szCs w:val="28"/>
          <w:lang w:eastAsia="ru-RU"/>
        </w:rPr>
        <w:lastRenderedPageBreak/>
        <w:t>ГЛАВА 5. ОТВЕТСТВЕННОСТЬ ОРГАНОВ МЕСТНОГО САМОУПРАВЛЕНИЯ И ДОЛЖНОСТНЫХ ЛИЦ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39. Ответственность органов местного самоуправления и должностных лиц местного самоуправления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Органы местного самоуправления и должностные лица местного самоуправления несут ответственность перед населением Целинного сельсовета, государством, физическими и юридическими лицами в соответствии с федеральными законами.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40.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Основание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настоящим Уставом в соответствии с Федеральным законом </w:t>
      </w:r>
      <w:hyperlink r:id="rId169"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Население Целинного сельсовета вправе отозвать депутатов, членов выборных органов местного самоуправления, выборных должностных лиц местного самоуправления в соответствии с Федеральным законом </w:t>
      </w:r>
      <w:hyperlink r:id="rId170" w:tgtFrame="_blank" w:history="1">
        <w:r w:rsidRPr="00241AC8">
          <w:rPr>
            <w:rFonts w:ascii="Arial" w:eastAsia="Times New Roman" w:hAnsi="Arial" w:cs="Arial"/>
            <w:color w:val="0000FF"/>
            <w:sz w:val="24"/>
            <w:szCs w:val="24"/>
            <w:lang w:eastAsia="ru-RU"/>
          </w:rPr>
          <w:t>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41. Ответственность органов местного самоуправления и должностных лиц местного самоуправления перед государством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71" w:tgtFrame="_blank" w:history="1">
        <w:r w:rsidRPr="00241AC8">
          <w:rPr>
            <w:rFonts w:ascii="Arial" w:eastAsia="Times New Roman" w:hAnsi="Arial" w:cs="Arial"/>
            <w:color w:val="0000FF"/>
            <w:sz w:val="24"/>
            <w:szCs w:val="24"/>
            <w:lang w:eastAsia="ru-RU"/>
          </w:rPr>
          <w:t>Конституции Российской Федерации</w:t>
        </w:r>
      </w:hyperlink>
      <w:r w:rsidRPr="00241AC8">
        <w:rPr>
          <w:rFonts w:ascii="Arial" w:eastAsia="Times New Roman" w:hAnsi="Arial" w:cs="Arial"/>
          <w:color w:val="000000"/>
          <w:sz w:val="24"/>
          <w:szCs w:val="24"/>
          <w:lang w:eastAsia="ru-RU"/>
        </w:rPr>
        <w:t>, федеральных конституционных законов, федеральных законов, Устава, законов Новосибирской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42. Ответственность Совета депутатов перед государством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В случае</w:t>
      </w:r>
      <w:proofErr w:type="gramStart"/>
      <w:r w:rsidRPr="00241AC8">
        <w:rPr>
          <w:rFonts w:ascii="Arial" w:eastAsia="Times New Roman" w:hAnsi="Arial" w:cs="Arial"/>
          <w:color w:val="000000"/>
          <w:sz w:val="24"/>
          <w:szCs w:val="24"/>
          <w:lang w:eastAsia="ru-RU"/>
        </w:rPr>
        <w:t>,</w:t>
      </w:r>
      <w:proofErr w:type="gramEnd"/>
      <w:r w:rsidRPr="00241AC8">
        <w:rPr>
          <w:rFonts w:ascii="Arial" w:eastAsia="Times New Roman" w:hAnsi="Arial" w:cs="Arial"/>
          <w:color w:val="000000"/>
          <w:sz w:val="24"/>
          <w:szCs w:val="24"/>
          <w:lang w:eastAsia="ru-RU"/>
        </w:rPr>
        <w:t xml:space="preserve"> если соответствующим судом установлено, что Советом депутатов принят нормативный правовой акт, противоречащий </w:t>
      </w:r>
      <w:hyperlink r:id="rId172" w:tgtFrame="_blank" w:history="1">
        <w:r w:rsidRPr="00241AC8">
          <w:rPr>
            <w:rFonts w:ascii="Arial" w:eastAsia="Times New Roman" w:hAnsi="Arial" w:cs="Arial"/>
            <w:color w:val="0000FF"/>
            <w:sz w:val="24"/>
            <w:szCs w:val="24"/>
            <w:lang w:eastAsia="ru-RU"/>
          </w:rPr>
          <w:t>Конституции Российской Федерации</w:t>
        </w:r>
      </w:hyperlink>
      <w:r w:rsidRPr="00241AC8">
        <w:rPr>
          <w:rFonts w:ascii="Arial" w:eastAsia="Times New Roman" w:hAnsi="Arial" w:cs="Arial"/>
          <w:color w:val="000000"/>
          <w:sz w:val="24"/>
          <w:szCs w:val="24"/>
          <w:lang w:eastAsia="ru-RU"/>
        </w:rPr>
        <w:t xml:space="preserve">, федеральным конституционным законам, федеральным законам, конституции (уставу), законам Новосибирской области, уставу Целинного сельсовета, а Совет депутатов Целинного сельсовета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w:t>
      </w:r>
      <w:r w:rsidRPr="00241AC8">
        <w:rPr>
          <w:rFonts w:ascii="Arial" w:eastAsia="Times New Roman" w:hAnsi="Arial" w:cs="Arial"/>
          <w:color w:val="000000"/>
          <w:sz w:val="24"/>
          <w:szCs w:val="24"/>
          <w:lang w:eastAsia="ru-RU"/>
        </w:rPr>
        <w:lastRenderedPageBreak/>
        <w:t>акт, Губернатор Новосибирской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Новосибирской области проект закона Новосибирской области о роспуске Совета депутатов.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Полномочия Совета депутатов Целинного сельсовета прекращаются со дня вступления в силу закона Новосибирской области о его роспуске.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В случае</w:t>
      </w:r>
      <w:proofErr w:type="gramStart"/>
      <w:r w:rsidRPr="00241AC8">
        <w:rPr>
          <w:rFonts w:ascii="Arial" w:eastAsia="Times New Roman" w:hAnsi="Arial" w:cs="Arial"/>
          <w:color w:val="000000"/>
          <w:sz w:val="24"/>
          <w:szCs w:val="24"/>
          <w:lang w:eastAsia="ru-RU"/>
        </w:rPr>
        <w:t>,</w:t>
      </w:r>
      <w:proofErr w:type="gramEnd"/>
      <w:r w:rsidRPr="00241AC8">
        <w:rPr>
          <w:rFonts w:ascii="Arial" w:eastAsia="Times New Roman" w:hAnsi="Arial" w:cs="Arial"/>
          <w:color w:val="000000"/>
          <w:sz w:val="24"/>
          <w:szCs w:val="24"/>
          <w:lang w:eastAsia="ru-RU"/>
        </w:rPr>
        <w:t xml:space="preserve"> если соответствующим судом установлено, что избранный в правомочном составе Совет депутатов Целинного сельсовета в течение трех месяцев подряд не проводил правомочного заседания, Губернатор Новосибирской области в течение трех месяцев со дня вступления в силу решения суда, установившего данный факт, вносит в Законодательное собрание Новосибирской области проект закона Новосибирской области о роспуске Совета депутатов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В случае</w:t>
      </w:r>
      <w:proofErr w:type="gramStart"/>
      <w:r w:rsidRPr="00241AC8">
        <w:rPr>
          <w:rFonts w:ascii="Arial" w:eastAsia="Times New Roman" w:hAnsi="Arial" w:cs="Arial"/>
          <w:color w:val="000000"/>
          <w:sz w:val="24"/>
          <w:szCs w:val="24"/>
          <w:lang w:eastAsia="ru-RU"/>
        </w:rPr>
        <w:t>,</w:t>
      </w:r>
      <w:proofErr w:type="gramEnd"/>
      <w:r w:rsidRPr="00241AC8">
        <w:rPr>
          <w:rFonts w:ascii="Arial" w:eastAsia="Times New Roman" w:hAnsi="Arial" w:cs="Arial"/>
          <w:color w:val="000000"/>
          <w:sz w:val="24"/>
          <w:szCs w:val="24"/>
          <w:lang w:eastAsia="ru-RU"/>
        </w:rPr>
        <w:t xml:space="preserve"> если соответствующим судом установлено, что вновь избранный в правомочном составе Совет депутатов Целинного сельсовета в течение трех месяцев подряд не проводил правомочного заседания, Губернатор Новосибирской области в течение трех месяцев со дня вступления в силу решения суда, установившего данный факт, вносит в Законодательное собрание Новосибирской области проект закона Новосибирской области о роспуске Совета депутатов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5. Закон Новосибирской области о роспуске Совета депутатов Целинного сельсовета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43. </w:t>
      </w:r>
      <w:r w:rsidRPr="00241AC8">
        <w:rPr>
          <w:rFonts w:ascii="Arial" w:eastAsia="Times New Roman" w:hAnsi="Arial" w:cs="Arial"/>
          <w:b/>
          <w:bCs/>
          <w:color w:val="000000"/>
          <w:sz w:val="24"/>
          <w:szCs w:val="24"/>
          <w:lang w:eastAsia="ru-RU"/>
        </w:rPr>
        <w:t>Ответственность главы Целинного сельсовета и главы местной администрации перед государством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(наименование статьи в редакции </w:t>
      </w:r>
      <w:hyperlink r:id="rId173" w:tgtFrame="_blank" w:history="1">
        <w:proofErr w:type="gramStart"/>
        <w:r w:rsidRPr="00241AC8">
          <w:rPr>
            <w:rFonts w:ascii="Arial" w:eastAsia="Times New Roman" w:hAnsi="Arial" w:cs="Arial"/>
            <w:color w:val="0000FF"/>
            <w:sz w:val="24"/>
            <w:szCs w:val="24"/>
            <w:lang w:eastAsia="ru-RU"/>
          </w:rPr>
          <w:t>решения Совета депутатов сельского поселения Целинного сельсовета</w:t>
        </w:r>
        <w:proofErr w:type="gramEnd"/>
        <w:r w:rsidRPr="00241AC8">
          <w:rPr>
            <w:rFonts w:ascii="Arial" w:eastAsia="Times New Roman" w:hAnsi="Arial" w:cs="Arial"/>
            <w:color w:val="0000FF"/>
            <w:sz w:val="24"/>
            <w:szCs w:val="24"/>
            <w:lang w:eastAsia="ru-RU"/>
          </w:rPr>
          <w:t xml:space="preserve">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w:t>
        </w:r>
        <w:proofErr w:type="spellStart"/>
        <w:r w:rsidRPr="00241AC8">
          <w:rPr>
            <w:rFonts w:ascii="Arial" w:eastAsia="Times New Roman" w:hAnsi="Arial" w:cs="Arial"/>
            <w:color w:val="0000FF"/>
            <w:sz w:val="24"/>
            <w:szCs w:val="24"/>
            <w:lang w:eastAsia="ru-RU"/>
          </w:rPr>
          <w:t>райцона</w:t>
        </w:r>
        <w:proofErr w:type="spellEnd"/>
        <w:r w:rsidRPr="00241AC8">
          <w:rPr>
            <w:rFonts w:ascii="Arial" w:eastAsia="Times New Roman" w:hAnsi="Arial" w:cs="Arial"/>
            <w:color w:val="0000FF"/>
            <w:sz w:val="24"/>
            <w:szCs w:val="24"/>
            <w:lang w:eastAsia="ru-RU"/>
          </w:rPr>
          <w:t xml:space="preserve"> Новосибирской области 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Губернатор Новосибирской области издает правовой акт об отрешении от должности главы Целинного сельсовета или главы местной администрации в случае:</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1) издания указанным должностным лицом местного самоуправления нормативного правового акта, противоречащего </w:t>
      </w:r>
      <w:hyperlink r:id="rId174" w:tgtFrame="_blank" w:history="1">
        <w:r w:rsidRPr="00241AC8">
          <w:rPr>
            <w:rFonts w:ascii="Arial" w:eastAsia="Times New Roman" w:hAnsi="Arial" w:cs="Arial"/>
            <w:color w:val="0000FF"/>
            <w:sz w:val="24"/>
            <w:szCs w:val="24"/>
            <w:lang w:eastAsia="ru-RU"/>
          </w:rPr>
          <w:t>Конституции Российской Федерации</w:t>
        </w:r>
      </w:hyperlink>
      <w:r w:rsidRPr="00241AC8">
        <w:rPr>
          <w:rFonts w:ascii="Arial" w:eastAsia="Times New Roman" w:hAnsi="Arial" w:cs="Arial"/>
          <w:color w:val="000000"/>
          <w:sz w:val="24"/>
          <w:szCs w:val="24"/>
          <w:lang w:eastAsia="ru-RU"/>
        </w:rPr>
        <w:t>, федеральным конституционным законам, федеральным законам, конституции (уставу), законам Новосибирской области, Уставу Целинного сельсовета,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w:t>
      </w:r>
      <w:proofErr w:type="gramEnd"/>
      <w:r w:rsidRPr="00241AC8">
        <w:rPr>
          <w:rFonts w:ascii="Arial" w:eastAsia="Times New Roman" w:hAnsi="Arial" w:cs="Arial"/>
          <w:color w:val="000000"/>
          <w:sz w:val="24"/>
          <w:szCs w:val="24"/>
          <w:lang w:eastAsia="ru-RU"/>
        </w:rPr>
        <w:t xml:space="preserve"> своих полномочий мер по исполнению решения суда;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proofErr w:type="gramEnd"/>
      <w:r w:rsidRPr="00241AC8">
        <w:rPr>
          <w:rFonts w:ascii="Arial" w:eastAsia="Times New Roman" w:hAnsi="Arial" w:cs="Arial"/>
          <w:color w:val="000000"/>
          <w:sz w:val="24"/>
          <w:szCs w:val="24"/>
          <w:lang w:eastAsia="ru-RU"/>
        </w:rPr>
        <w:t xml:space="preserve">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Pr="00241AC8">
        <w:rPr>
          <w:rFonts w:ascii="Arial" w:eastAsia="Times New Roman" w:hAnsi="Arial" w:cs="Arial"/>
          <w:color w:val="000000"/>
          <w:sz w:val="24"/>
          <w:szCs w:val="24"/>
          <w:lang w:eastAsia="ru-RU"/>
        </w:rPr>
        <w:lastRenderedPageBreak/>
        <w:t>указанное должностное лицо не приняло в пределах своих полномочий мер по исполнению решения суда.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(пункт 2 в редакции </w:t>
      </w:r>
      <w:hyperlink r:id="rId175"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2. </w:t>
      </w:r>
      <w:proofErr w:type="gramStart"/>
      <w:r w:rsidRPr="00241AC8">
        <w:rPr>
          <w:rFonts w:ascii="Arial" w:eastAsia="Times New Roman" w:hAnsi="Arial" w:cs="Arial"/>
          <w:color w:val="000000"/>
          <w:sz w:val="24"/>
          <w:szCs w:val="24"/>
          <w:lang w:eastAsia="ru-RU"/>
        </w:rPr>
        <w:t>Срок, в течение которого Губернатор Новосибирской области издает правовой акт об отрешении от должности главы Целинного сельсовета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Глава Целинного сельсовета или глава местной администрации, в отношении которых Губернатором Новосибирской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8"/>
          <w:szCs w:val="28"/>
          <w:lang w:eastAsia="ru-RU"/>
        </w:rPr>
        <w:t>ГЛАВА 6. ЗАКЛЮЧИТЕЛЬНЫЕ ПОЛОЖЕНИЯ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44. Внесение изменений и дополнений в Устав</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w:t>
      </w:r>
      <w:proofErr w:type="gramStart"/>
      <w:r w:rsidRPr="00241AC8">
        <w:rPr>
          <w:rFonts w:ascii="Arial" w:eastAsia="Times New Roman" w:hAnsi="Arial" w:cs="Arial"/>
          <w:color w:val="000000"/>
          <w:sz w:val="24"/>
          <w:szCs w:val="24"/>
          <w:lang w:eastAsia="ru-RU"/>
        </w:rPr>
        <w:t>Проект решения Совета депутатов о внесении изменений и дополнений в Устав не позднее, чем за 30 дней до дня рассмотрения вопроса о внесений изменений и дополнений в Устав подлежат официальному опубликованию или обнародованию с одновременным опубликованием или обнародованием установленного Советом депутатов порядка учета предложений по проекту указанного муниципального правового акта, а также порядка участия граждан в его обсуждении.</w:t>
      </w:r>
      <w:proofErr w:type="gramEnd"/>
      <w:r w:rsidRPr="00241AC8">
        <w:rPr>
          <w:rFonts w:ascii="Arial" w:eastAsia="Times New Roman" w:hAnsi="Arial" w:cs="Arial"/>
          <w:color w:val="000000"/>
          <w:sz w:val="24"/>
          <w:szCs w:val="24"/>
          <w:lang w:eastAsia="ru-RU"/>
        </w:rPr>
        <w:t xml:space="preserve"> </w:t>
      </w:r>
      <w:proofErr w:type="gramStart"/>
      <w:r w:rsidRPr="00241AC8">
        <w:rPr>
          <w:rFonts w:ascii="Arial" w:eastAsia="Times New Roman" w:hAnsi="Arial" w:cs="Arial"/>
          <w:color w:val="000000"/>
          <w:sz w:val="24"/>
          <w:szCs w:val="24"/>
          <w:lang w:eastAsia="ru-RU"/>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Новосибирской области в целях приведения данного устава</w:t>
      </w:r>
      <w:proofErr w:type="gramEnd"/>
      <w:r w:rsidRPr="00241AC8">
        <w:rPr>
          <w:rFonts w:ascii="Arial" w:eastAsia="Times New Roman" w:hAnsi="Arial" w:cs="Arial"/>
          <w:color w:val="000000"/>
          <w:sz w:val="24"/>
          <w:szCs w:val="24"/>
          <w:lang w:eastAsia="ru-RU"/>
        </w:rPr>
        <w:t xml:space="preserve"> в соответствие с этими нормативными правовыми актами.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76"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Решение Совета депутатов о внесении изменений и дополнений в Устав принимается большинством в две трети голосов от установленной численности депутатов Совета депутатов и подлежит государственной регистрации в порядке, установленном действующим законодательством.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w:t>
      </w:r>
      <w:proofErr w:type="gramStart"/>
      <w:r w:rsidRPr="00241AC8">
        <w:rPr>
          <w:rFonts w:ascii="Arial" w:eastAsia="Times New Roman" w:hAnsi="Arial" w:cs="Arial"/>
          <w:color w:val="000000"/>
          <w:sz w:val="24"/>
          <w:szCs w:val="24"/>
          <w:lang w:eastAsia="ru-RU"/>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w:t>
      </w:r>
      <w:proofErr w:type="gramEnd"/>
      <w:r w:rsidRPr="00241AC8">
        <w:rPr>
          <w:rFonts w:ascii="Arial" w:eastAsia="Times New Roman" w:hAnsi="Arial" w:cs="Arial"/>
          <w:color w:val="000000"/>
          <w:sz w:val="24"/>
          <w:szCs w:val="24"/>
          <w:lang w:eastAsia="ru-RU"/>
        </w:rPr>
        <w:t xml:space="preserve"> указанных изменений и дополнений, за исключением случаев, предусмотренных </w:t>
      </w:r>
      <w:hyperlink r:id="rId177" w:tgtFrame="_blank" w:history="1">
        <w:r w:rsidRPr="00241AC8">
          <w:rPr>
            <w:rFonts w:ascii="Arial" w:eastAsia="Times New Roman" w:hAnsi="Arial" w:cs="Arial"/>
            <w:color w:val="0000FF"/>
            <w:sz w:val="24"/>
            <w:szCs w:val="24"/>
            <w:lang w:eastAsia="ru-RU"/>
          </w:rPr>
          <w:t>Федеральным законом 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Изменения и </w:t>
      </w:r>
      <w:proofErr w:type="gramStart"/>
      <w:r w:rsidRPr="00241AC8">
        <w:rPr>
          <w:rFonts w:ascii="Arial" w:eastAsia="Times New Roman" w:hAnsi="Arial" w:cs="Arial"/>
          <w:color w:val="000000"/>
          <w:sz w:val="24"/>
          <w:szCs w:val="24"/>
          <w:lang w:eastAsia="ru-RU"/>
        </w:rPr>
        <w:t>дополнения, внесенные в Устав Целинного сельсовета и предусматривающие создание контрольно-счетного органа Целинного сельсовета вступают</w:t>
      </w:r>
      <w:proofErr w:type="gramEnd"/>
      <w:r w:rsidRPr="00241AC8">
        <w:rPr>
          <w:rFonts w:ascii="Arial" w:eastAsia="Times New Roman" w:hAnsi="Arial" w:cs="Arial"/>
          <w:color w:val="000000"/>
          <w:sz w:val="24"/>
          <w:szCs w:val="24"/>
          <w:lang w:eastAsia="ru-RU"/>
        </w:rPr>
        <w:t xml:space="preserve"> в силу в порядке, предусмотренном абзацем первым части 8 статьи </w:t>
      </w:r>
      <w:r w:rsidRPr="00241AC8">
        <w:rPr>
          <w:rFonts w:ascii="Arial" w:eastAsia="Times New Roman" w:hAnsi="Arial" w:cs="Arial"/>
          <w:color w:val="000000"/>
          <w:sz w:val="24"/>
          <w:szCs w:val="24"/>
          <w:lang w:eastAsia="ru-RU"/>
        </w:rPr>
        <w:lastRenderedPageBreak/>
        <w:t>44 </w:t>
      </w:r>
      <w:hyperlink r:id="rId178" w:tgtFrame="_blank" w:history="1">
        <w:r w:rsidRPr="00241AC8">
          <w:rPr>
            <w:rFonts w:ascii="Arial" w:eastAsia="Times New Roman" w:hAnsi="Arial" w:cs="Arial"/>
            <w:color w:val="0000FF"/>
            <w:sz w:val="24"/>
            <w:szCs w:val="24"/>
            <w:lang w:eastAsia="ru-RU"/>
          </w:rPr>
          <w:t>Федерального закона от 06.10.2003 № 131-ФЗ</w:t>
        </w:r>
      </w:hyperlink>
      <w:r w:rsidRPr="00241AC8">
        <w:rPr>
          <w:rFonts w:ascii="Arial" w:eastAsia="Times New Roman" w:hAnsi="Arial" w:cs="Arial"/>
          <w:color w:val="000000"/>
          <w:sz w:val="24"/>
          <w:szCs w:val="24"/>
          <w:lang w:eastAsia="ru-RU"/>
        </w:rPr>
        <w:t> «Об общих принципах организации местного самоуправления в Российской Федерации».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3 в редакции </w:t>
      </w:r>
      <w:hyperlink r:id="rId179" w:tgtFrame="_blank" w:history="1">
        <w:r w:rsidRPr="00241AC8">
          <w:rPr>
            <w:rFonts w:ascii="Arial" w:eastAsia="Times New Roman" w:hAnsi="Arial" w:cs="Arial"/>
            <w:color w:val="0000FF"/>
            <w:sz w:val="24"/>
            <w:szCs w:val="24"/>
            <w:lang w:eastAsia="ru-RU"/>
          </w:rPr>
          <w:t xml:space="preserve">решения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3.1 Изменения и дополнения в устав муниципального образования вносятся муниципальным правовым актом, который может оформляться: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решением представительного органа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(часть 3.1 введена </w:t>
      </w:r>
      <w:hyperlink r:id="rId180"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FF"/>
          <w:sz w:val="24"/>
          <w:szCs w:val="24"/>
          <w:lang w:eastAsia="ru-RU"/>
        </w:rPr>
        <w:t>, </w:t>
      </w:r>
      <w:hyperlink r:id="rId181" w:tgtFrame="_blank" w:history="1">
        <w:r w:rsidRPr="00241AC8">
          <w:rPr>
            <w:rFonts w:ascii="Arial" w:eastAsia="Times New Roman" w:hAnsi="Arial" w:cs="Arial"/>
            <w:color w:val="0000FF"/>
            <w:sz w:val="24"/>
            <w:szCs w:val="24"/>
            <w:lang w:eastAsia="ru-RU"/>
          </w:rPr>
          <w:t>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Решение Совета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82" w:tgtFrame="_blank" w:history="1">
        <w:proofErr w:type="gramStart"/>
        <w:r w:rsidRPr="00241AC8">
          <w:rPr>
            <w:rFonts w:ascii="Arial" w:eastAsia="Times New Roman" w:hAnsi="Arial" w:cs="Arial"/>
            <w:color w:val="0000FF"/>
            <w:sz w:val="24"/>
            <w:szCs w:val="24"/>
            <w:lang w:eastAsia="ru-RU"/>
          </w:rPr>
          <w:t>решения Совета депутатов сельского поселения Целинного сельсовета</w:t>
        </w:r>
        <w:proofErr w:type="gramEnd"/>
        <w:r w:rsidRPr="00241AC8">
          <w:rPr>
            <w:rFonts w:ascii="Arial" w:eastAsia="Times New Roman" w:hAnsi="Arial" w:cs="Arial"/>
            <w:color w:val="0000FF"/>
            <w:sz w:val="24"/>
            <w:szCs w:val="24"/>
            <w:lang w:eastAsia="ru-RU"/>
          </w:rPr>
          <w:t xml:space="preserve">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w:t>
        </w:r>
        <w:proofErr w:type="spellStart"/>
        <w:r w:rsidRPr="00241AC8">
          <w:rPr>
            <w:rFonts w:ascii="Arial" w:eastAsia="Times New Roman" w:hAnsi="Arial" w:cs="Arial"/>
            <w:color w:val="0000FF"/>
            <w:sz w:val="24"/>
            <w:szCs w:val="24"/>
            <w:lang w:eastAsia="ru-RU"/>
          </w:rPr>
          <w:t>райцона</w:t>
        </w:r>
        <w:proofErr w:type="spellEnd"/>
        <w:r w:rsidRPr="00241AC8">
          <w:rPr>
            <w:rFonts w:ascii="Arial" w:eastAsia="Times New Roman" w:hAnsi="Arial" w:cs="Arial"/>
            <w:color w:val="0000FF"/>
            <w:sz w:val="24"/>
            <w:szCs w:val="24"/>
            <w:lang w:eastAsia="ru-RU"/>
          </w:rPr>
          <w:t xml:space="preserve"> Новосибирской области 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44.1. Содержание правил благоустройства территории Целинного сельсовета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w:t>
      </w:r>
      <w:proofErr w:type="gramStart"/>
      <w:r w:rsidRPr="00241AC8">
        <w:rPr>
          <w:rFonts w:ascii="Arial" w:eastAsia="Times New Roman" w:hAnsi="Arial" w:cs="Arial"/>
          <w:color w:val="000000"/>
          <w:sz w:val="24"/>
          <w:szCs w:val="24"/>
          <w:lang w:eastAsia="ru-RU"/>
        </w:rPr>
        <w:t>введена</w:t>
      </w:r>
      <w:proofErr w:type="gramEnd"/>
      <w:r w:rsidRPr="00241AC8">
        <w:rPr>
          <w:rFonts w:ascii="Arial" w:eastAsia="Times New Roman" w:hAnsi="Arial" w:cs="Arial"/>
          <w:color w:val="000000"/>
          <w:sz w:val="24"/>
          <w:szCs w:val="24"/>
          <w:lang w:eastAsia="ru-RU"/>
        </w:rPr>
        <w:t> </w:t>
      </w:r>
      <w:hyperlink r:id="rId183"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20.12.2018 № 3</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Правила благоустройства территории муниципального образования могут регулировать вопросы:</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 содержания территорий общего пользования и порядка пользования такими территориями;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2) внешнего вида фасадов и ограждающих конструкций зданий, строений, сооружений;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проектирования, размещения, содержания и восстановления элементов благоустройства, в том числе после проведения земляных работ;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4) организации освещения территории муниципального образования, включая архитектурную подсветку зданий, строений, сооружений;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241AC8">
        <w:rPr>
          <w:rFonts w:ascii="Arial" w:eastAsia="Times New Roman" w:hAnsi="Arial" w:cs="Arial"/>
          <w:color w:val="000000"/>
          <w:sz w:val="24"/>
          <w:szCs w:val="24"/>
          <w:lang w:eastAsia="ru-RU"/>
        </w:rPr>
        <w:t>охраны</w:t>
      </w:r>
      <w:proofErr w:type="gramEnd"/>
      <w:r w:rsidRPr="00241AC8">
        <w:rPr>
          <w:rFonts w:ascii="Arial" w:eastAsia="Times New Roman" w:hAnsi="Arial" w:cs="Arial"/>
          <w:color w:val="000000"/>
          <w:sz w:val="24"/>
          <w:szCs w:val="24"/>
          <w:lang w:eastAsia="ru-RU"/>
        </w:rPr>
        <w:t xml:space="preserve"> расположенных в границах населенных пунктов газонов, цветников и иных территорий, занятых травянистыми растениями;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8) организации пешеходных коммуникаций, в том числе тротуаров, аллей, дорожек, тропинок;</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10) уборки территории муниципального образования, в том числе в зимний период;</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11) организации стоков ливневых вод;</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12) порядка проведения земляных работ;</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14) определения границ прилегающих территорий в соответствии с порядком, установленным законом Новосибирской области;</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15) праздничного оформления территории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16) порядка участия граждан и организаций в реализации мероприятий по благоустройству территории муниципального образования;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17) утратил силу </w:t>
      </w:r>
      <w:hyperlink r:id="rId184" w:tgtFrame="_blank" w:history="1">
        <w:r w:rsidRPr="00241AC8">
          <w:rPr>
            <w:rFonts w:ascii="Arial" w:eastAsia="Times New Roman" w:hAnsi="Arial" w:cs="Arial"/>
            <w:color w:val="0000FF"/>
            <w:sz w:val="24"/>
            <w:szCs w:val="24"/>
            <w:lang w:eastAsia="ru-RU"/>
          </w:rPr>
          <w:t xml:space="preserve">решением Совета депутатов Целинного сельсовета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района Новосибирской области от 23.09.2021 № 9/1</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3. Законом Новосибирской области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b/>
          <w:bCs/>
          <w:color w:val="000000"/>
          <w:sz w:val="26"/>
          <w:szCs w:val="26"/>
          <w:lang w:eastAsia="ru-RU"/>
        </w:rPr>
        <w:t>Статья 46. Вступление Устава в силу</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(в редакции </w:t>
      </w:r>
      <w:hyperlink r:id="rId185" w:tgtFrame="_blank" w:history="1">
        <w:proofErr w:type="gramStart"/>
        <w:r w:rsidRPr="00241AC8">
          <w:rPr>
            <w:rFonts w:ascii="Arial" w:eastAsia="Times New Roman" w:hAnsi="Arial" w:cs="Arial"/>
            <w:color w:val="0000FF"/>
            <w:sz w:val="24"/>
            <w:szCs w:val="24"/>
            <w:lang w:eastAsia="ru-RU"/>
          </w:rPr>
          <w:t>решения Совета депутатов сельского поселения Целинного сельсовета</w:t>
        </w:r>
        <w:proofErr w:type="gramEnd"/>
        <w:r w:rsidRPr="00241AC8">
          <w:rPr>
            <w:rFonts w:ascii="Arial" w:eastAsia="Times New Roman" w:hAnsi="Arial" w:cs="Arial"/>
            <w:color w:val="0000FF"/>
            <w:sz w:val="24"/>
            <w:szCs w:val="24"/>
            <w:lang w:eastAsia="ru-RU"/>
          </w:rPr>
          <w:t xml:space="preserve"> </w:t>
        </w:r>
        <w:proofErr w:type="spellStart"/>
        <w:r w:rsidRPr="00241AC8">
          <w:rPr>
            <w:rFonts w:ascii="Arial" w:eastAsia="Times New Roman" w:hAnsi="Arial" w:cs="Arial"/>
            <w:color w:val="0000FF"/>
            <w:sz w:val="24"/>
            <w:szCs w:val="24"/>
            <w:lang w:eastAsia="ru-RU"/>
          </w:rPr>
          <w:t>Коченевского</w:t>
        </w:r>
        <w:proofErr w:type="spellEnd"/>
        <w:r w:rsidRPr="00241AC8">
          <w:rPr>
            <w:rFonts w:ascii="Arial" w:eastAsia="Times New Roman" w:hAnsi="Arial" w:cs="Arial"/>
            <w:color w:val="0000FF"/>
            <w:sz w:val="24"/>
            <w:szCs w:val="24"/>
            <w:lang w:eastAsia="ru-RU"/>
          </w:rPr>
          <w:t xml:space="preserve"> </w:t>
        </w:r>
        <w:proofErr w:type="spellStart"/>
        <w:r w:rsidRPr="00241AC8">
          <w:rPr>
            <w:rFonts w:ascii="Arial" w:eastAsia="Times New Roman" w:hAnsi="Arial" w:cs="Arial"/>
            <w:color w:val="0000FF"/>
            <w:sz w:val="24"/>
            <w:szCs w:val="24"/>
            <w:lang w:eastAsia="ru-RU"/>
          </w:rPr>
          <w:t>райцона</w:t>
        </w:r>
        <w:proofErr w:type="spellEnd"/>
        <w:r w:rsidRPr="00241AC8">
          <w:rPr>
            <w:rFonts w:ascii="Arial" w:eastAsia="Times New Roman" w:hAnsi="Arial" w:cs="Arial"/>
            <w:color w:val="0000FF"/>
            <w:sz w:val="24"/>
            <w:szCs w:val="24"/>
            <w:lang w:eastAsia="ru-RU"/>
          </w:rPr>
          <w:t xml:space="preserve"> Новосибирской области от 05.04.2022 № 15/2</w:t>
        </w:r>
      </w:hyperlink>
      <w:r w:rsidRPr="00241AC8">
        <w:rPr>
          <w:rFonts w:ascii="Arial" w:eastAsia="Times New Roman" w:hAnsi="Arial" w:cs="Arial"/>
          <w:color w:val="000000"/>
          <w:sz w:val="24"/>
          <w:szCs w:val="24"/>
          <w:lang w:eastAsia="ru-RU"/>
        </w:rPr>
        <w:t>)</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pacing w:val="-1"/>
          <w:sz w:val="24"/>
          <w:szCs w:val="24"/>
          <w:lang w:eastAsia="ru-RU"/>
        </w:rPr>
        <w:t>Положения части 3 статьи 2 </w:t>
      </w:r>
      <w:r w:rsidRPr="00241AC8">
        <w:rPr>
          <w:rFonts w:ascii="Arial" w:eastAsia="Times New Roman" w:hAnsi="Arial" w:cs="Arial"/>
          <w:color w:val="000000"/>
          <w:sz w:val="24"/>
          <w:szCs w:val="24"/>
          <w:lang w:eastAsia="ru-RU"/>
        </w:rPr>
        <w:t>настоящего Устава вступают в силу после истечения срока полномочий Совета депутатов поселения, принявшего решение о внесении указанных изменений.</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proofErr w:type="gramStart"/>
      <w:r w:rsidRPr="00241AC8">
        <w:rPr>
          <w:rFonts w:ascii="Arial" w:eastAsia="Times New Roman" w:hAnsi="Arial" w:cs="Arial"/>
          <w:color w:val="000000"/>
          <w:sz w:val="24"/>
          <w:szCs w:val="24"/>
          <w:lang w:eastAsia="ru-RU"/>
        </w:rPr>
        <w:t xml:space="preserve">Устав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принятый решением 13 сессии четвертого созыва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86" w:tgtFrame="_blank" w:history="1">
        <w:r w:rsidRPr="00241AC8">
          <w:rPr>
            <w:rFonts w:ascii="Arial" w:eastAsia="Times New Roman" w:hAnsi="Arial" w:cs="Arial"/>
            <w:color w:val="0000FF"/>
            <w:sz w:val="24"/>
            <w:szCs w:val="24"/>
            <w:lang w:eastAsia="ru-RU"/>
          </w:rPr>
          <w:t>от «29» 06. 2011 года</w:t>
        </w:r>
      </w:hyperlink>
      <w:r w:rsidRPr="00241AC8">
        <w:rPr>
          <w:rFonts w:ascii="Arial" w:eastAsia="Times New Roman" w:hAnsi="Arial" w:cs="Arial"/>
          <w:color w:val="000000"/>
          <w:sz w:val="24"/>
          <w:szCs w:val="24"/>
          <w:lang w:eastAsia="ru-RU"/>
        </w:rPr>
        <w:t xml:space="preserve"> с изменениями и дополнения внесены решением 17 сессии четвертого созыва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 области </w:t>
      </w:r>
      <w:hyperlink r:id="rId187" w:tgtFrame="_blank" w:history="1">
        <w:r w:rsidRPr="00241AC8">
          <w:rPr>
            <w:rFonts w:ascii="Arial" w:eastAsia="Times New Roman" w:hAnsi="Arial" w:cs="Arial"/>
            <w:color w:val="0000FF"/>
            <w:sz w:val="24"/>
            <w:szCs w:val="24"/>
            <w:lang w:eastAsia="ru-RU"/>
          </w:rPr>
          <w:t>от «15».11.2011 года,</w:t>
        </w:r>
      </w:hyperlink>
      <w:r w:rsidRPr="00241AC8">
        <w:rPr>
          <w:rFonts w:ascii="Arial" w:eastAsia="Times New Roman" w:hAnsi="Arial" w:cs="Arial"/>
          <w:color w:val="000000"/>
          <w:sz w:val="24"/>
          <w:szCs w:val="24"/>
          <w:lang w:eastAsia="ru-RU"/>
        </w:rPr>
        <w:t xml:space="preserve"> решением 21 сессии четвертого созыва Совета депутатов Целинного сельсовета </w:t>
      </w: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 Новосибирской</w:t>
      </w:r>
      <w:proofErr w:type="gramEnd"/>
      <w:r w:rsidRPr="00241AC8">
        <w:rPr>
          <w:rFonts w:ascii="Arial" w:eastAsia="Times New Roman" w:hAnsi="Arial" w:cs="Arial"/>
          <w:color w:val="000000"/>
          <w:sz w:val="24"/>
          <w:szCs w:val="24"/>
          <w:lang w:eastAsia="ru-RU"/>
        </w:rPr>
        <w:t xml:space="preserve"> области </w:t>
      </w:r>
      <w:hyperlink r:id="rId188" w:tgtFrame="_blank" w:history="1">
        <w:r w:rsidRPr="00241AC8">
          <w:rPr>
            <w:rFonts w:ascii="Arial" w:eastAsia="Times New Roman" w:hAnsi="Arial" w:cs="Arial"/>
            <w:color w:val="0000FF"/>
            <w:sz w:val="24"/>
            <w:szCs w:val="24"/>
            <w:lang w:eastAsia="ru-RU"/>
          </w:rPr>
          <w:t>от «27»02.2012</w:t>
        </w:r>
      </w:hyperlink>
      <w:r w:rsidRPr="00241AC8">
        <w:rPr>
          <w:rFonts w:ascii="Arial" w:eastAsia="Times New Roman" w:hAnsi="Arial" w:cs="Arial"/>
          <w:color w:val="000000"/>
          <w:sz w:val="24"/>
          <w:szCs w:val="24"/>
          <w:lang w:eastAsia="ru-RU"/>
        </w:rPr>
        <w:t> утрачивает силу с момента вступления в силу настоящего Устава.</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ind w:firstLine="709"/>
        <w:jc w:val="both"/>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Глава Целинного сельсовета</w:t>
      </w:r>
    </w:p>
    <w:p w:rsidR="00241AC8" w:rsidRPr="00241AC8" w:rsidRDefault="00241AC8" w:rsidP="00241AC8">
      <w:pPr>
        <w:spacing w:after="0" w:line="240" w:lineRule="auto"/>
        <w:jc w:val="right"/>
        <w:rPr>
          <w:rFonts w:ascii="Arial" w:eastAsia="Times New Roman" w:hAnsi="Arial" w:cs="Arial"/>
          <w:color w:val="000000"/>
          <w:sz w:val="24"/>
          <w:szCs w:val="24"/>
          <w:lang w:eastAsia="ru-RU"/>
        </w:rPr>
      </w:pP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района</w:t>
      </w:r>
    </w:p>
    <w:p w:rsidR="00241AC8" w:rsidRPr="00241AC8" w:rsidRDefault="00241AC8" w:rsidP="00241AC8">
      <w:pPr>
        <w:spacing w:after="0" w:line="240" w:lineRule="auto"/>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Новосибирской области</w:t>
      </w:r>
    </w:p>
    <w:p w:rsidR="00241AC8" w:rsidRPr="00241AC8" w:rsidRDefault="00241AC8" w:rsidP="00241AC8">
      <w:pPr>
        <w:spacing w:after="0" w:line="240" w:lineRule="auto"/>
        <w:ind w:firstLine="709"/>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Пузырев В.А.</w:t>
      </w:r>
    </w:p>
    <w:p w:rsidR="00241AC8" w:rsidRPr="00241AC8" w:rsidRDefault="00241AC8" w:rsidP="00241AC8">
      <w:pPr>
        <w:spacing w:after="0" w:line="240" w:lineRule="auto"/>
        <w:ind w:firstLine="709"/>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 </w:t>
      </w:r>
    </w:p>
    <w:p w:rsidR="00241AC8" w:rsidRPr="00241AC8" w:rsidRDefault="00241AC8" w:rsidP="00241AC8">
      <w:pPr>
        <w:spacing w:after="0" w:line="240" w:lineRule="auto"/>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Председатель Совета депутатов</w:t>
      </w:r>
    </w:p>
    <w:p w:rsidR="00241AC8" w:rsidRPr="00241AC8" w:rsidRDefault="00241AC8" w:rsidP="00241AC8">
      <w:pPr>
        <w:spacing w:after="0" w:line="240" w:lineRule="auto"/>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lastRenderedPageBreak/>
        <w:t>Целинного сельсовета</w:t>
      </w:r>
    </w:p>
    <w:p w:rsidR="00241AC8" w:rsidRPr="00241AC8" w:rsidRDefault="00241AC8" w:rsidP="00241AC8">
      <w:pPr>
        <w:spacing w:after="0" w:line="240" w:lineRule="auto"/>
        <w:jc w:val="right"/>
        <w:rPr>
          <w:rFonts w:ascii="Arial" w:eastAsia="Times New Roman" w:hAnsi="Arial" w:cs="Arial"/>
          <w:color w:val="000000"/>
          <w:sz w:val="24"/>
          <w:szCs w:val="24"/>
          <w:lang w:eastAsia="ru-RU"/>
        </w:rPr>
      </w:pPr>
      <w:proofErr w:type="spellStart"/>
      <w:r w:rsidRPr="00241AC8">
        <w:rPr>
          <w:rFonts w:ascii="Arial" w:eastAsia="Times New Roman" w:hAnsi="Arial" w:cs="Arial"/>
          <w:color w:val="000000"/>
          <w:sz w:val="24"/>
          <w:szCs w:val="24"/>
          <w:lang w:eastAsia="ru-RU"/>
        </w:rPr>
        <w:t>Коченевского</w:t>
      </w:r>
      <w:proofErr w:type="spellEnd"/>
      <w:r w:rsidRPr="00241AC8">
        <w:rPr>
          <w:rFonts w:ascii="Arial" w:eastAsia="Times New Roman" w:hAnsi="Arial" w:cs="Arial"/>
          <w:color w:val="000000"/>
          <w:sz w:val="24"/>
          <w:szCs w:val="24"/>
          <w:lang w:eastAsia="ru-RU"/>
        </w:rPr>
        <w:t xml:space="preserve"> района</w:t>
      </w:r>
    </w:p>
    <w:p w:rsidR="00241AC8" w:rsidRPr="00241AC8" w:rsidRDefault="00241AC8" w:rsidP="00241AC8">
      <w:pPr>
        <w:spacing w:after="0" w:line="240" w:lineRule="auto"/>
        <w:jc w:val="right"/>
        <w:rPr>
          <w:rFonts w:ascii="Arial" w:eastAsia="Times New Roman" w:hAnsi="Arial" w:cs="Arial"/>
          <w:color w:val="000000"/>
          <w:sz w:val="24"/>
          <w:szCs w:val="24"/>
          <w:lang w:eastAsia="ru-RU"/>
        </w:rPr>
      </w:pPr>
      <w:r w:rsidRPr="00241AC8">
        <w:rPr>
          <w:rFonts w:ascii="Arial" w:eastAsia="Times New Roman" w:hAnsi="Arial" w:cs="Arial"/>
          <w:color w:val="000000"/>
          <w:sz w:val="24"/>
          <w:szCs w:val="24"/>
          <w:lang w:eastAsia="ru-RU"/>
        </w:rPr>
        <w:t>Новосибирской области</w:t>
      </w:r>
    </w:p>
    <w:p w:rsidR="00241AC8" w:rsidRPr="00241AC8" w:rsidRDefault="00241AC8" w:rsidP="00241AC8">
      <w:pPr>
        <w:spacing w:after="0" w:line="240" w:lineRule="auto"/>
        <w:ind w:firstLine="709"/>
        <w:jc w:val="right"/>
        <w:rPr>
          <w:rFonts w:ascii="Arial" w:eastAsia="Times New Roman" w:hAnsi="Arial" w:cs="Arial"/>
          <w:color w:val="000000"/>
          <w:sz w:val="24"/>
          <w:szCs w:val="24"/>
          <w:lang w:eastAsia="ru-RU"/>
        </w:rPr>
      </w:pPr>
      <w:proofErr w:type="spellStart"/>
      <w:r w:rsidRPr="00241AC8">
        <w:rPr>
          <w:rFonts w:ascii="Arial" w:eastAsia="Times New Roman" w:hAnsi="Arial" w:cs="Arial"/>
          <w:color w:val="000000"/>
          <w:sz w:val="24"/>
          <w:szCs w:val="24"/>
          <w:lang w:eastAsia="ru-RU"/>
        </w:rPr>
        <w:t>Царик</w:t>
      </w:r>
      <w:proofErr w:type="spellEnd"/>
      <w:r w:rsidRPr="00241AC8">
        <w:rPr>
          <w:rFonts w:ascii="Arial" w:eastAsia="Times New Roman" w:hAnsi="Arial" w:cs="Arial"/>
          <w:color w:val="000000"/>
          <w:sz w:val="24"/>
          <w:szCs w:val="24"/>
          <w:lang w:eastAsia="ru-RU"/>
        </w:rPr>
        <w:t xml:space="preserve"> С.В.</w:t>
      </w:r>
    </w:p>
    <w:p w:rsidR="00241AC8" w:rsidRPr="00241AC8" w:rsidRDefault="00241AC8" w:rsidP="00241AC8">
      <w:pPr>
        <w:spacing w:after="0" w:line="240" w:lineRule="auto"/>
        <w:rPr>
          <w:rFonts w:ascii="Times New Roman" w:eastAsia="Times New Roman" w:hAnsi="Times New Roman" w:cs="Times New Roman"/>
          <w:color w:val="000000"/>
          <w:sz w:val="24"/>
          <w:szCs w:val="24"/>
          <w:lang w:eastAsia="ru-RU"/>
        </w:rPr>
      </w:pPr>
      <w:r w:rsidRPr="00241AC8">
        <w:rPr>
          <w:rFonts w:ascii="Times New Roman" w:eastAsia="Times New Roman" w:hAnsi="Times New Roman" w:cs="Times New Roman"/>
          <w:color w:val="000000"/>
          <w:sz w:val="24"/>
          <w:szCs w:val="24"/>
          <w:lang w:eastAsia="ru-RU"/>
        </w:rPr>
        <w:t>1</w:t>
      </w:r>
    </w:p>
    <w:p w:rsidR="00241AC8" w:rsidRPr="00241AC8" w:rsidRDefault="00241AC8" w:rsidP="00241AC8">
      <w:pPr>
        <w:spacing w:after="0" w:line="240" w:lineRule="auto"/>
        <w:ind w:right="360"/>
        <w:rPr>
          <w:rFonts w:ascii="Times New Roman" w:eastAsia="Times New Roman" w:hAnsi="Times New Roman" w:cs="Times New Roman"/>
          <w:color w:val="000000"/>
          <w:sz w:val="24"/>
          <w:szCs w:val="24"/>
          <w:lang w:eastAsia="ru-RU"/>
        </w:rPr>
      </w:pPr>
      <w:r w:rsidRPr="00241AC8">
        <w:rPr>
          <w:rFonts w:ascii="Times New Roman" w:eastAsia="Times New Roman" w:hAnsi="Times New Roman" w:cs="Times New Roman"/>
          <w:color w:val="000000"/>
          <w:sz w:val="24"/>
          <w:szCs w:val="24"/>
          <w:lang w:eastAsia="ru-RU"/>
        </w:rPr>
        <w:t> </w:t>
      </w:r>
    </w:p>
    <w:p w:rsidR="009A1C50" w:rsidRDefault="009A1C50"/>
    <w:sectPr w:rsidR="009A1C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B58"/>
    <w:rsid w:val="000D2017"/>
    <w:rsid w:val="00241AC8"/>
    <w:rsid w:val="006D4B58"/>
    <w:rsid w:val="00747BC3"/>
    <w:rsid w:val="00826840"/>
    <w:rsid w:val="008574CD"/>
    <w:rsid w:val="009A1C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41AC8"/>
  </w:style>
  <w:style w:type="paragraph" w:styleId="a3">
    <w:name w:val="Normal (Web)"/>
    <w:basedOn w:val="a"/>
    <w:uiPriority w:val="99"/>
    <w:semiHidden/>
    <w:unhideWhenUsed/>
    <w:rsid w:val="00241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41AC8"/>
    <w:rPr>
      <w:color w:val="0000FF"/>
      <w:u w:val="single"/>
    </w:rPr>
  </w:style>
  <w:style w:type="character" w:styleId="a5">
    <w:name w:val="FollowedHyperlink"/>
    <w:basedOn w:val="a0"/>
    <w:uiPriority w:val="99"/>
    <w:semiHidden/>
    <w:unhideWhenUsed/>
    <w:rsid w:val="00241AC8"/>
    <w:rPr>
      <w:color w:val="800080"/>
      <w:u w:val="single"/>
    </w:rPr>
  </w:style>
  <w:style w:type="character" w:customStyle="1" w:styleId="10">
    <w:name w:val="Гиперссылка1"/>
    <w:basedOn w:val="a0"/>
    <w:rsid w:val="00241AC8"/>
  </w:style>
  <w:style w:type="paragraph" w:customStyle="1" w:styleId="11">
    <w:name w:val="Нижний колонтитул1"/>
    <w:basedOn w:val="a"/>
    <w:rsid w:val="00241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number">
    <w:name w:val="pagenumber"/>
    <w:basedOn w:val="a0"/>
    <w:rsid w:val="00241A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41AC8"/>
  </w:style>
  <w:style w:type="paragraph" w:styleId="a3">
    <w:name w:val="Normal (Web)"/>
    <w:basedOn w:val="a"/>
    <w:uiPriority w:val="99"/>
    <w:semiHidden/>
    <w:unhideWhenUsed/>
    <w:rsid w:val="00241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241AC8"/>
    <w:rPr>
      <w:color w:val="0000FF"/>
      <w:u w:val="single"/>
    </w:rPr>
  </w:style>
  <w:style w:type="character" w:styleId="a5">
    <w:name w:val="FollowedHyperlink"/>
    <w:basedOn w:val="a0"/>
    <w:uiPriority w:val="99"/>
    <w:semiHidden/>
    <w:unhideWhenUsed/>
    <w:rsid w:val="00241AC8"/>
    <w:rPr>
      <w:color w:val="800080"/>
      <w:u w:val="single"/>
    </w:rPr>
  </w:style>
  <w:style w:type="character" w:customStyle="1" w:styleId="10">
    <w:name w:val="Гиперссылка1"/>
    <w:basedOn w:val="a0"/>
    <w:rsid w:val="00241AC8"/>
  </w:style>
  <w:style w:type="paragraph" w:customStyle="1" w:styleId="11">
    <w:name w:val="Нижний колонтитул1"/>
    <w:basedOn w:val="a"/>
    <w:rsid w:val="00241A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number">
    <w:name w:val="pagenumber"/>
    <w:basedOn w:val="a0"/>
    <w:rsid w:val="0024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945259">
      <w:bodyDiv w:val="1"/>
      <w:marLeft w:val="0"/>
      <w:marRight w:val="0"/>
      <w:marTop w:val="0"/>
      <w:marBottom w:val="0"/>
      <w:divBdr>
        <w:top w:val="none" w:sz="0" w:space="0" w:color="auto"/>
        <w:left w:val="none" w:sz="0" w:space="0" w:color="auto"/>
        <w:bottom w:val="none" w:sz="0" w:space="0" w:color="auto"/>
        <w:right w:val="none" w:sz="0" w:space="0" w:color="auto"/>
      </w:divBdr>
    </w:div>
    <w:div w:id="137897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avo-search.minjust.ru/bigs/showDocument.html?id=D97400BA-F3AE-40E4-B7AA-56188F670CE1" TargetMode="External"/><Relationship Id="rId117" Type="http://schemas.openxmlformats.org/officeDocument/2006/relationships/hyperlink" Target="https://pravo-search.minjust.ru/bigs/showDocument.html?id=23BFA9AF-B847-4F54-8403-F2E327C4305A" TargetMode="External"/><Relationship Id="rId21" Type="http://schemas.openxmlformats.org/officeDocument/2006/relationships/hyperlink" Target="https://pravo-search.minjust.ru/bigs/showDocument.html?id=7A0C14CD-C1A9-4D37-B2AC-A2DAE6181D46" TargetMode="External"/><Relationship Id="rId42" Type="http://schemas.openxmlformats.org/officeDocument/2006/relationships/hyperlink" Target="https://pravo-search.minjust.ru/bigs/showDocument.html?id=7A0C14CD-C1A9-4D37-B2AC-A2DAE6181D46" TargetMode="External"/><Relationship Id="rId47" Type="http://schemas.openxmlformats.org/officeDocument/2006/relationships/hyperlink" Target="https://pravo-search.minjust.ru/bigs/showDocument.html?id=83760F11-C8CD-4835-B06A-E73C8245D2F8" TargetMode="External"/><Relationship Id="rId63" Type="http://schemas.openxmlformats.org/officeDocument/2006/relationships/hyperlink" Target="https://pravo-search.minjust.ru/bigs/showDocument.html?id=C4EC1069-340F-48D6-8348-3AFA6CFBE9AD" TargetMode="External"/><Relationship Id="rId68" Type="http://schemas.openxmlformats.org/officeDocument/2006/relationships/hyperlink" Target="https://pravo-search.minjust.ru/bigs/showDocument.html?id=7A0C14CD-C1A9-4D37-B2AC-A2DAE6181D46" TargetMode="External"/><Relationship Id="rId84" Type="http://schemas.openxmlformats.org/officeDocument/2006/relationships/hyperlink" Target="https://pravo-search.minjust.ru/bigs/showDocument.html?id=CE6241BD-17F8-4236-A8B0-7FE8317244BA" TargetMode="External"/><Relationship Id="rId89" Type="http://schemas.openxmlformats.org/officeDocument/2006/relationships/hyperlink" Target="https://pravo-search.minjust.ru/bigs/showDocument.html?id=7A0C14CD-C1A9-4D37-B2AC-A2DAE6181D46" TargetMode="External"/><Relationship Id="rId112" Type="http://schemas.openxmlformats.org/officeDocument/2006/relationships/hyperlink" Target="https://pravo-search.minjust.ru/bigs/showDocument.html?id=71E77F73-DC60-4C13-B0F3-EC67F1C9491D" TargetMode="External"/><Relationship Id="rId133" Type="http://schemas.openxmlformats.org/officeDocument/2006/relationships/hyperlink" Target="https://pravo-search.minjust.ru/bigs/showDocument.html?id=83760F11-C8CD-4835-B06A-E73C8245D2F8" TargetMode="External"/><Relationship Id="rId138" Type="http://schemas.openxmlformats.org/officeDocument/2006/relationships/hyperlink" Target="https://pravo-search.minjust.ru/bigs/showDocument.html?id=6265E4C7-9126-41E8-AAF1-E9D7023AEAA3" TargetMode="External"/><Relationship Id="rId154" Type="http://schemas.openxmlformats.org/officeDocument/2006/relationships/hyperlink" Target="https://pravo-search.minjust.ru/bigs/showDocument.html?id=C4EC1069-340F-48D6-8348-3AFA6CFBE9AD" TargetMode="External"/><Relationship Id="rId159" Type="http://schemas.openxmlformats.org/officeDocument/2006/relationships/hyperlink" Target="file:///C:\Users\Novikova_EvY\AppData\Local\Temp\89\zakon.scli.ru" TargetMode="External"/><Relationship Id="rId175" Type="http://schemas.openxmlformats.org/officeDocument/2006/relationships/hyperlink" Target="https://pravo-search.minjust.ru/bigs/showDocument.html?id=7A0C14CD-C1A9-4D37-B2AC-A2DAE6181D46" TargetMode="External"/><Relationship Id="rId170" Type="http://schemas.openxmlformats.org/officeDocument/2006/relationships/hyperlink" Target="https://pravo-search.minjust.ru/bigs/showDocument.html?id=96E20C02-1B12-465A-B64C-24AA92270007" TargetMode="External"/><Relationship Id="rId16" Type="http://schemas.openxmlformats.org/officeDocument/2006/relationships/hyperlink" Target="https://pravo-search.minjust.ru/bigs/showDocument.html?id=5149E26A-8458-4A89-9095-942E138292C8" TargetMode="External"/><Relationship Id="rId107" Type="http://schemas.openxmlformats.org/officeDocument/2006/relationships/hyperlink" Target="https://pravo-search.minjust.ru/bigs/showDocument.html?id=96E20C02-1B12-465A-B64C-24AA92270007" TargetMode="External"/><Relationship Id="rId11" Type="http://schemas.openxmlformats.org/officeDocument/2006/relationships/hyperlink" Target="https://pravo-search.minjust.ru/bigs/showDocument.html?id=C4EC1069-340F-48D6-8348-3AFA6CFBE9AD" TargetMode="External"/><Relationship Id="rId32" Type="http://schemas.openxmlformats.org/officeDocument/2006/relationships/hyperlink" Target="https://pravo-search.minjust.ru/bigs/showDocument.html?id=18B68750-B18F-40EC-84A9-896627BB71D9" TargetMode="External"/><Relationship Id="rId37" Type="http://schemas.openxmlformats.org/officeDocument/2006/relationships/hyperlink" Target="https://pravo-search.minjust.ru/bigs/showDocument.html?id=96E20C02-1B12-465A-B64C-24AA92270007" TargetMode="External"/><Relationship Id="rId53" Type="http://schemas.openxmlformats.org/officeDocument/2006/relationships/hyperlink" Target="https://pravo-search.minjust.ru/bigs/showDocument.html?id=96E20C02-1B12-465A-B64C-24AA92270007" TargetMode="External"/><Relationship Id="rId58" Type="http://schemas.openxmlformats.org/officeDocument/2006/relationships/hyperlink" Target="https://pravo-search.minjust.ru/bigs/showDocument.html?id=C4EC1069-340F-48D6-8348-3AFA6CFBE9AD" TargetMode="External"/><Relationship Id="rId74" Type="http://schemas.openxmlformats.org/officeDocument/2006/relationships/hyperlink" Target="https://pravo-search.minjust.ru/bigs/showDocument.html?id=7A0C14CD-C1A9-4D37-B2AC-A2DAE6181D46" TargetMode="External"/><Relationship Id="rId79" Type="http://schemas.openxmlformats.org/officeDocument/2006/relationships/hyperlink" Target="https://pravo-search.minjust.ru/bigs/showDocument.html?id=9AA48369-618A-4BB4-B4B8-AE15F2B7EBF6" TargetMode="External"/><Relationship Id="rId102" Type="http://schemas.openxmlformats.org/officeDocument/2006/relationships/hyperlink" Target="https://pravo-search.minjust.ru/bigs/showDocument.html?id=71E77F73-DC60-4C13-B0F3-EC67F1C9491D" TargetMode="External"/><Relationship Id="rId123" Type="http://schemas.openxmlformats.org/officeDocument/2006/relationships/hyperlink" Target="https://pravo-search.minjust.ru/bigs/showDocument.html?id=96E20C02-1B12-465A-B64C-24AA92270007" TargetMode="External"/><Relationship Id="rId128" Type="http://schemas.openxmlformats.org/officeDocument/2006/relationships/hyperlink" Target="https://pravo-search.minjust.ru/bigs/showDocument.html?id=83760F11-C8CD-4835-B06A-E73C8245D2F8" TargetMode="External"/><Relationship Id="rId144" Type="http://schemas.openxmlformats.org/officeDocument/2006/relationships/hyperlink" Target="https://pravo-search.minjust.ru/bigs/showDocument.html?id=86D8CFD4-9D36-4A2C-9DBE-C4CB848BEE83" TargetMode="External"/><Relationship Id="rId149" Type="http://schemas.openxmlformats.org/officeDocument/2006/relationships/hyperlink" Target="https://pravo-search.minjust.ru/bigs/showDocument.html?id=6265E4C7-9126-41E8-AAF1-E9D7023AEAA3" TargetMode="External"/><Relationship Id="rId5" Type="http://schemas.openxmlformats.org/officeDocument/2006/relationships/hyperlink" Target="https://pravo-search.minjust.ru/bigs/showDocument.html?id=AB29D076-3CD9-4F01-B834-EF21E1D3587F" TargetMode="External"/><Relationship Id="rId90" Type="http://schemas.openxmlformats.org/officeDocument/2006/relationships/hyperlink" Target="https://pravo-search.minjust.ru/bigs/showDocument.html?id=4FF21115-1CB6-4214-9078-8E8209C66419" TargetMode="External"/><Relationship Id="rId95" Type="http://schemas.openxmlformats.org/officeDocument/2006/relationships/hyperlink" Target="https://pravo-search.minjust.ru/bigs/showDocument.html?id=96E20C02-1B12-465A-B64C-24AA92270007" TargetMode="External"/><Relationship Id="rId160" Type="http://schemas.openxmlformats.org/officeDocument/2006/relationships/hyperlink" Target="file:///C:\Users\Novikova_EvY\AppData\Local\Temp\89\zakon.scli.ru" TargetMode="External"/><Relationship Id="rId165" Type="http://schemas.openxmlformats.org/officeDocument/2006/relationships/hyperlink" Target="https://pravo-search.minjust.ru/bigs/showDocument.html?id=7A0C14CD-C1A9-4D37-B2AC-A2DAE6181D46" TargetMode="External"/><Relationship Id="rId181" Type="http://schemas.openxmlformats.org/officeDocument/2006/relationships/hyperlink" Target="https://pravo-search.minjust.ru/bigs/showDocument.html?id=86D8CFD4-9D36-4A2C-9DBE-C4CB848BEE83" TargetMode="External"/><Relationship Id="rId186" Type="http://schemas.openxmlformats.org/officeDocument/2006/relationships/hyperlink" Target="https://pravo-search.minjust.ru/bigs/showDocument.html?id=AC14DE42-2DF1-44FF-9D75-6A7C83C1F950" TargetMode="External"/><Relationship Id="rId22" Type="http://schemas.openxmlformats.org/officeDocument/2006/relationships/hyperlink" Target="https://pravo-search.minjust.ru/bigs/showDocument.html?id=6265E4C7-9126-41E8-AAF1-E9D7023AEAA3" TargetMode="External"/><Relationship Id="rId27" Type="http://schemas.openxmlformats.org/officeDocument/2006/relationships/hyperlink" Target="https://pravo-search.minjust.ru/bigs/showDocument.html?id=3658A2F0-13F2-4925-A536-3EF779CFF4CC" TargetMode="External"/><Relationship Id="rId43" Type="http://schemas.openxmlformats.org/officeDocument/2006/relationships/hyperlink" Target="https://pravo-search.minjust.ru/bigs/showDocument.html?id=96E20C02-1B12-465A-B64C-24AA92270007" TargetMode="External"/><Relationship Id="rId48" Type="http://schemas.openxmlformats.org/officeDocument/2006/relationships/hyperlink" Target="https://pravo-search.minjust.ru/bigs/showDocument.html?id=6785A26F-52A6-439E-A2E4-93801511E564" TargetMode="External"/><Relationship Id="rId64" Type="http://schemas.openxmlformats.org/officeDocument/2006/relationships/hyperlink" Target="https://pravo-search.minjust.ru/bigs/showDocument.html?id=96E20C02-1B12-465A-B64C-24AA92270007" TargetMode="External"/><Relationship Id="rId69" Type="http://schemas.openxmlformats.org/officeDocument/2006/relationships/hyperlink" Target="https://pravo-search.minjust.ru/bigs/showDocument.html?id=7A0C14CD-C1A9-4D37-B2AC-A2DAE6181D46" TargetMode="External"/><Relationship Id="rId113" Type="http://schemas.openxmlformats.org/officeDocument/2006/relationships/hyperlink" Target="https://pravo-search.minjust.ru/bigs/showDocument.html?id=96E20C02-1B12-465A-B64C-24AA92270007" TargetMode="External"/><Relationship Id="rId118" Type="http://schemas.openxmlformats.org/officeDocument/2006/relationships/hyperlink" Target="https://pravo-search.minjust.ru/bigs/showDocument.html?id=EB042C48-DE0E-4DBE-8305-4D48DDDB63A2" TargetMode="External"/><Relationship Id="rId134" Type="http://schemas.openxmlformats.org/officeDocument/2006/relationships/hyperlink" Target="https://pravo-search.minjust.ru/bigs/showDocument.html?id=7A0C14CD-C1A9-4D37-B2AC-A2DAE6181D46" TargetMode="External"/><Relationship Id="rId139" Type="http://schemas.openxmlformats.org/officeDocument/2006/relationships/hyperlink" Target="https://pravo-search.minjust.ru/bigs/showDocument.html?id=C4EC1069-340F-48D6-8348-3AFA6CFBE9AD" TargetMode="External"/><Relationship Id="rId80" Type="http://schemas.openxmlformats.org/officeDocument/2006/relationships/hyperlink" Target="https://pravo-search.minjust.ru/bigs/showDocument.html?id=5149E26A-8458-4A89-9095-942E138292C8" TargetMode="External"/><Relationship Id="rId85" Type="http://schemas.openxmlformats.org/officeDocument/2006/relationships/hyperlink" Target="https://pravo-search.minjust.ru/bigs/showDocument.html?id=96E20C02-1B12-465A-B64C-24AA92270007" TargetMode="External"/><Relationship Id="rId150" Type="http://schemas.openxmlformats.org/officeDocument/2006/relationships/hyperlink" Target="https://pravo-search.minjust.ru/bigs/showDocument.html?id=111863D6-B7F1-481B-9BDF-5A9EFF92F0AA" TargetMode="External"/><Relationship Id="rId155" Type="http://schemas.openxmlformats.org/officeDocument/2006/relationships/hyperlink" Target="https://pravo-search.minjust.ru/bigs/showDocument.html?id=83760F11-C8CD-4835-B06A-E73C8245D2F8" TargetMode="External"/><Relationship Id="rId171" Type="http://schemas.openxmlformats.org/officeDocument/2006/relationships/hyperlink" Target="https://pravo-search.minjust.ru/bigs/showDocument.html?id=15D4560C-D530-4955-BF7E-F734337AE80B" TargetMode="External"/><Relationship Id="rId176" Type="http://schemas.openxmlformats.org/officeDocument/2006/relationships/hyperlink" Target="https://pravo-search.minjust.ru/bigs/showDocument.html?id=6265E4C7-9126-41E8-AAF1-E9D7023AEAA3" TargetMode="External"/><Relationship Id="rId12" Type="http://schemas.openxmlformats.org/officeDocument/2006/relationships/hyperlink" Target="https://pravo-search.minjust.ru/bigs/showDocument.html?id=6265E4C7-9126-41E8-AAF1-E9D7023AEAA3" TargetMode="External"/><Relationship Id="rId17" Type="http://schemas.openxmlformats.org/officeDocument/2006/relationships/hyperlink" Target="https://pravo-search.minjust.ru/bigs/showDocument.html?id=D97400BA-F3AE-40E4-B7AA-56188F670CE1" TargetMode="External"/><Relationship Id="rId33" Type="http://schemas.openxmlformats.org/officeDocument/2006/relationships/hyperlink" Target="https://pravo-search.minjust.ru/bigs/showDocument.html?id=7A0C14CD-C1A9-4D37-B2AC-A2DAE6181D46" TargetMode="External"/><Relationship Id="rId38" Type="http://schemas.openxmlformats.org/officeDocument/2006/relationships/hyperlink" Target="https://pravo-search.minjust.ru/bigs/showDocument.html?id=96E20C02-1B12-465A-B64C-24AA92270007" TargetMode="External"/><Relationship Id="rId59" Type="http://schemas.openxmlformats.org/officeDocument/2006/relationships/hyperlink" Target="https://pravo-search.minjust.ru/bigs/showDocument.html?id=C4EC1069-340F-48D6-8348-3AFA6CFBE9AD" TargetMode="External"/><Relationship Id="rId103" Type="http://schemas.openxmlformats.org/officeDocument/2006/relationships/hyperlink" Target="https://pravo-search.minjust.ru/bigs/showDocument.html?id=96E20C02-1B12-465A-B64C-24AA92270007" TargetMode="External"/><Relationship Id="rId108" Type="http://schemas.openxmlformats.org/officeDocument/2006/relationships/hyperlink" Target="https://pravo-search.minjust.ru/bigs/showDocument.html?id=96E20C02-1B12-465A-B64C-24AA92270007" TargetMode="External"/><Relationship Id="rId124" Type="http://schemas.openxmlformats.org/officeDocument/2006/relationships/hyperlink" Target="https://pravo-search.minjust.ru/bigs/showDocument.html?id=83760F11-C8CD-4835-B06A-E73C8245D2F8" TargetMode="External"/><Relationship Id="rId129" Type="http://schemas.openxmlformats.org/officeDocument/2006/relationships/hyperlink" Target="https://pravo-search.minjust.ru/bigs/showDocument.html?id=83760F11-C8CD-4835-B06A-E73C8245D2F8" TargetMode="External"/><Relationship Id="rId54" Type="http://schemas.openxmlformats.org/officeDocument/2006/relationships/hyperlink" Target="https://pravo-search.minjust.ru/bigs/showDocument.html?id=6265E4C7-9126-41E8-AAF1-E9D7023AEAA3" TargetMode="External"/><Relationship Id="rId70" Type="http://schemas.openxmlformats.org/officeDocument/2006/relationships/hyperlink" Target="https://pravo-search.minjust.ru/bigs/showDocument.html?id=7A0C14CD-C1A9-4D37-B2AC-A2DAE6181D46" TargetMode="External"/><Relationship Id="rId75" Type="http://schemas.openxmlformats.org/officeDocument/2006/relationships/hyperlink" Target="https://pravo-search.minjust.ru/bigs/showDocument.html?id=71E77F73-DC60-4C13-B0F3-EC67F1C9491D" TargetMode="External"/><Relationship Id="rId91" Type="http://schemas.openxmlformats.org/officeDocument/2006/relationships/hyperlink" Target="https://pravo-search.minjust.ru/bigs/showDocument.html?id=CE6241BD-17F8-4236-A8B0-7FE8317244BA" TargetMode="External"/><Relationship Id="rId96" Type="http://schemas.openxmlformats.org/officeDocument/2006/relationships/hyperlink" Target="https://pravo-search.minjust.ru/bigs/showDocument.html?id=71E77F73-DC60-4C13-B0F3-EC67F1C9491D" TargetMode="External"/><Relationship Id="rId140" Type="http://schemas.openxmlformats.org/officeDocument/2006/relationships/hyperlink" Target="https://pravo-search.minjust.ru/bigs/showDocument.html?id=A1647F84-1CF6-425D-85E4-73017551168A" TargetMode="External"/><Relationship Id="rId145" Type="http://schemas.openxmlformats.org/officeDocument/2006/relationships/hyperlink" Target="https://pravo-search.minjust.ru/bigs/showDocument.html?id=86D8CFD4-9D36-4A2C-9DBE-C4CB848BEE83" TargetMode="External"/><Relationship Id="rId161" Type="http://schemas.openxmlformats.org/officeDocument/2006/relationships/hyperlink" Target="file:///C:\Users\Novikova_EvY\AppData\Local\Temp\89\zakon.scli.ru" TargetMode="External"/><Relationship Id="rId166" Type="http://schemas.openxmlformats.org/officeDocument/2006/relationships/hyperlink" Target="https://pravo-search.minjust.ru/bigs/showDocument.html?id=86D8CFD4-9D36-4A2C-9DBE-C4CB848BEE83" TargetMode="External"/><Relationship Id="rId182" Type="http://schemas.openxmlformats.org/officeDocument/2006/relationships/hyperlink" Target="https://pravo-search.minjust.ru/bigs/showDocument.html?id=86D8CFD4-9D36-4A2C-9DBE-C4CB848BEE83" TargetMode="External"/><Relationship Id="rId187" Type="http://schemas.openxmlformats.org/officeDocument/2006/relationships/hyperlink" Target="https://pravo-search.minjust.ru/bigs/showDocument.html?id=83F34EEB-EEA4-47A8-8232-8B307A15151F" TargetMode="External"/><Relationship Id="rId1" Type="http://schemas.openxmlformats.org/officeDocument/2006/relationships/styles" Target="styles.xml"/><Relationship Id="rId6" Type="http://schemas.openxmlformats.org/officeDocument/2006/relationships/hyperlink" Target="https://pravo-search.minjust.ru/bigs/showDocument.html?id=71E77F73-DC60-4C13-B0F3-EC67F1C9491D" TargetMode="External"/><Relationship Id="rId23" Type="http://schemas.openxmlformats.org/officeDocument/2006/relationships/hyperlink" Target="https://pravo-search.minjust.ru/bigs/showDocument.html?id=6265E4C7-9126-41E8-AAF1-E9D7023AEAA3" TargetMode="External"/><Relationship Id="rId28" Type="http://schemas.openxmlformats.org/officeDocument/2006/relationships/hyperlink" Target="https://pravo-search.minjust.ru/bigs/showDocument.html?id=86D8CFD4-9D36-4A2C-9DBE-C4CB848BEE83" TargetMode="External"/><Relationship Id="rId49" Type="http://schemas.openxmlformats.org/officeDocument/2006/relationships/hyperlink" Target="https://pravo-search.minjust.ru/bigs/showDocument.html?id=6AA69C6A-D9BC-451D-8BF9-1C4FE32D26EF" TargetMode="External"/><Relationship Id="rId114" Type="http://schemas.openxmlformats.org/officeDocument/2006/relationships/hyperlink" Target="https://pravo-search.minjust.ru/bigs/showDocument.html?id=96E20C02-1B12-465A-B64C-24AA92270007" TargetMode="External"/><Relationship Id="rId119" Type="http://schemas.openxmlformats.org/officeDocument/2006/relationships/hyperlink" Target="https://pravo-search.minjust.ru/bigs/showDocument.html?id=7A0C14CD-C1A9-4D37-B2AC-A2DAE6181D46" TargetMode="External"/><Relationship Id="rId44" Type="http://schemas.openxmlformats.org/officeDocument/2006/relationships/hyperlink" Target="https://pravo-search.minjust.ru/bigs/showDocument.html?id=6AA69C6A-D9BC-451D-8BF9-1C4FE32D26EF" TargetMode="External"/><Relationship Id="rId60" Type="http://schemas.openxmlformats.org/officeDocument/2006/relationships/hyperlink" Target="https://pravo-search.minjust.ru/bigs/showDocument.html?id=7A0C14CD-C1A9-4D37-B2AC-A2DAE6181D46" TargetMode="External"/><Relationship Id="rId65" Type="http://schemas.openxmlformats.org/officeDocument/2006/relationships/hyperlink" Target="https://pravo-search.minjust.ru/bigs/showDocument.html?id=15D4560C-D530-4955-BF7E-F734337AE80B" TargetMode="External"/><Relationship Id="rId81" Type="http://schemas.openxmlformats.org/officeDocument/2006/relationships/hyperlink" Target="https://pravo-search.minjust.ru/bigs/showDocument.html?id=6265E4C7-9126-41E8-AAF1-E9D7023AEAA3" TargetMode="External"/><Relationship Id="rId86" Type="http://schemas.openxmlformats.org/officeDocument/2006/relationships/hyperlink" Target="https://pravo-search.minjust.ru/bigs/showDocument.html?id=71E77F73-DC60-4C13-B0F3-EC67F1C9491D" TargetMode="External"/><Relationship Id="rId130" Type="http://schemas.openxmlformats.org/officeDocument/2006/relationships/hyperlink" Target="https://pravo-search.minjust.ru/bigs/showDocument.html?id=83760F11-C8CD-4835-B06A-E73C8245D2F8" TargetMode="External"/><Relationship Id="rId135" Type="http://schemas.openxmlformats.org/officeDocument/2006/relationships/hyperlink" Target="https://pravo-search.minjust.ru/bigs/showDocument.html?id=7A0C14CD-C1A9-4D37-B2AC-A2DAE6181D46" TargetMode="External"/><Relationship Id="rId151" Type="http://schemas.openxmlformats.org/officeDocument/2006/relationships/hyperlink" Target="https://pravo-search.minjust.ru/bigs/showDocument.html?id=18B68750-B18F-40EC-84A9-896627BB71D9" TargetMode="External"/><Relationship Id="rId156" Type="http://schemas.openxmlformats.org/officeDocument/2006/relationships/hyperlink" Target="https://pravo-search.minjust.ru/bigs/showDocument.html?id=6265E4C7-9126-41E8-AAF1-E9D7023AEAA3" TargetMode="External"/><Relationship Id="rId177" Type="http://schemas.openxmlformats.org/officeDocument/2006/relationships/hyperlink" Target="https://pravo-search.minjust.ru/bigs/showDocument.html?id=96E20C02-1B12-465A-B64C-24AA92270007" TargetMode="External"/><Relationship Id="rId172" Type="http://schemas.openxmlformats.org/officeDocument/2006/relationships/hyperlink" Target="https://pravo-search.minjust.ru/bigs/showDocument.html?id=15D4560C-D530-4955-BF7E-F734337AE80B" TargetMode="External"/><Relationship Id="rId13" Type="http://schemas.openxmlformats.org/officeDocument/2006/relationships/hyperlink" Target="https://pravo-search.minjust.ru/bigs/showDocument.html?id=86D8CFD4-9D36-4A2C-9DBE-C4CB848BEE83" TargetMode="External"/><Relationship Id="rId18" Type="http://schemas.openxmlformats.org/officeDocument/2006/relationships/hyperlink" Target="https://pravo-search.minjust.ru/bigs/showDocument.html?id=AB29D076-3CD9-4F01-B834-EF21E1D3587F" TargetMode="External"/><Relationship Id="rId39" Type="http://schemas.openxmlformats.org/officeDocument/2006/relationships/hyperlink" Target="https://pravo-search.minjust.ru/bigs/showDocument.html?id=96E20C02-1B12-465A-B64C-24AA92270007" TargetMode="External"/><Relationship Id="rId109" Type="http://schemas.openxmlformats.org/officeDocument/2006/relationships/hyperlink" Target="https://pravo-search.minjust.ru/bigs/showDocument.html?id=7A0C14CD-C1A9-4D37-B2AC-A2DAE6181D46" TargetMode="External"/><Relationship Id="rId34" Type="http://schemas.openxmlformats.org/officeDocument/2006/relationships/hyperlink" Target="https://pravo-search.minjust.ru/bigs/showDocument.html?id=AB29D076-3CD9-4F01-B834-EF21E1D3587F" TargetMode="External"/><Relationship Id="rId50" Type="http://schemas.openxmlformats.org/officeDocument/2006/relationships/hyperlink" Target="https://pravo-search.minjust.ru/bigs/showDocument.html?id=83760F11-C8CD-4835-B06A-E73C8245D2F8" TargetMode="External"/><Relationship Id="rId55" Type="http://schemas.openxmlformats.org/officeDocument/2006/relationships/hyperlink" Target="https://pravo-search.minjust.ru/bigs/showDocument.html?id=6265E4C7-9126-41E8-AAF1-E9D7023AEAA3" TargetMode="External"/><Relationship Id="rId76" Type="http://schemas.openxmlformats.org/officeDocument/2006/relationships/hyperlink" Target="https://pravo-search.minjust.ru/bigs/showDocument.html?id=9AA48369-618A-4BB4-B4B8-AE15F2B7EBF6" TargetMode="External"/><Relationship Id="rId97" Type="http://schemas.openxmlformats.org/officeDocument/2006/relationships/hyperlink" Target="https://pravo-search.minjust.ru/bigs/showDocument.html?id=96E20C02-1B12-465A-B64C-24AA92270007" TargetMode="External"/><Relationship Id="rId104" Type="http://schemas.openxmlformats.org/officeDocument/2006/relationships/hyperlink" Target="https://pravo-search.minjust.ru/bigs/showDocument.html?id=9AA48369-618A-4BB4-B4B8-AE15F2B7EBF6" TargetMode="External"/><Relationship Id="rId120" Type="http://schemas.openxmlformats.org/officeDocument/2006/relationships/hyperlink" Target="https://pravo-search.minjust.ru/bigs/showDocument.html?id=D97400BA-F3AE-40E4-B7AA-56188F670CE1" TargetMode="External"/><Relationship Id="rId125" Type="http://schemas.openxmlformats.org/officeDocument/2006/relationships/hyperlink" Target="https://pravo-search.minjust.ru/bigs/showDocument.html?id=83760F11-C8CD-4835-B06A-E73C8245D2F8" TargetMode="External"/><Relationship Id="rId141" Type="http://schemas.openxmlformats.org/officeDocument/2006/relationships/hyperlink" Target="https://pravo-search.minjust.ru/bigs/showDocument.html?id=D97400BA-F3AE-40E4-B7AA-56188F670CE1" TargetMode="External"/><Relationship Id="rId146" Type="http://schemas.openxmlformats.org/officeDocument/2006/relationships/hyperlink" Target="https://pravo-search.minjust.ru/bigs/showDocument.html?id=3658A2F0-13F2-4925-A536-3EF779CFF4CC" TargetMode="External"/><Relationship Id="rId167" Type="http://schemas.openxmlformats.org/officeDocument/2006/relationships/hyperlink" Target="https://pravo-search.minjust.ru/bigs/showDocument.html?id=96E20C02-1B12-465A-B64C-24AA92270007" TargetMode="External"/><Relationship Id="rId188" Type="http://schemas.openxmlformats.org/officeDocument/2006/relationships/hyperlink" Target="https://pravo-search.minjust.ru/bigs/showDocument.html?id=08147B77-5547-4704-A4D7-6BAC39991F45" TargetMode="External"/><Relationship Id="rId7" Type="http://schemas.openxmlformats.org/officeDocument/2006/relationships/hyperlink" Target="https://pravo-search.minjust.ru/bigs/showDocument.html?id=7A0C14CD-C1A9-4D37-B2AC-A2DAE6181D46" TargetMode="External"/><Relationship Id="rId71" Type="http://schemas.openxmlformats.org/officeDocument/2006/relationships/hyperlink" Target="https://pravo-search.minjust.ru/bigs/showDocument.html?id=71E77F73-DC60-4C13-B0F3-EC67F1C9491D" TargetMode="External"/><Relationship Id="rId92" Type="http://schemas.openxmlformats.org/officeDocument/2006/relationships/hyperlink" Target="https://pravo-search.minjust.ru/bigs/showDocument.html?id=4FF21115-1CB6-4214-9078-8E8209C66419" TargetMode="External"/><Relationship Id="rId162" Type="http://schemas.openxmlformats.org/officeDocument/2006/relationships/hyperlink" Target="https://pravo-search.minjust.ru/bigs/showDocument.html?id=71E77F73-DC60-4C13-B0F3-EC67F1C9491D" TargetMode="External"/><Relationship Id="rId183" Type="http://schemas.openxmlformats.org/officeDocument/2006/relationships/hyperlink" Target="https://pravo-search.minjust.ru/bigs/showDocument.html?id=7A0C14CD-C1A9-4D37-B2AC-A2DAE6181D46" TargetMode="External"/><Relationship Id="rId2" Type="http://schemas.microsoft.com/office/2007/relationships/stylesWithEffects" Target="stylesWithEffects.xml"/><Relationship Id="rId29" Type="http://schemas.openxmlformats.org/officeDocument/2006/relationships/hyperlink" Target="https://pravo-search.minjust.ru/bigs/showDocument.html?id=6265E4C7-9126-41E8-AAF1-E9D7023AEAA3" TargetMode="External"/><Relationship Id="rId24" Type="http://schemas.openxmlformats.org/officeDocument/2006/relationships/hyperlink" Target="https://pravo-search.minjust.ru/bigs/showDocument.html?id=C4EC1069-340F-48D6-8348-3AFA6CFBE9AD" TargetMode="External"/><Relationship Id="rId40" Type="http://schemas.openxmlformats.org/officeDocument/2006/relationships/hyperlink" Target="https://pravo-search.minjust.ru/bigs/showDocument.html?id=83760F11-C8CD-4835-B06A-E73C8245D2F8" TargetMode="External"/><Relationship Id="rId45" Type="http://schemas.openxmlformats.org/officeDocument/2006/relationships/hyperlink" Target="https://pravo-search.minjust.ru/bigs/showDocument.html?id=96E20C02-1B12-465A-B64C-24AA92270007" TargetMode="External"/><Relationship Id="rId66" Type="http://schemas.openxmlformats.org/officeDocument/2006/relationships/hyperlink" Target="https://pravo-search.minjust.ru/bigs/showDocument.html?id=ED5CF959-FEFE-4BC6-8D1F-A1A6C450566F" TargetMode="External"/><Relationship Id="rId87" Type="http://schemas.openxmlformats.org/officeDocument/2006/relationships/hyperlink" Target="https://pravo-search.minjust.ru/bigs/showDocument.html?id=7A0C14CD-C1A9-4D37-B2AC-A2DAE6181D46" TargetMode="External"/><Relationship Id="rId110" Type="http://schemas.openxmlformats.org/officeDocument/2006/relationships/hyperlink" Target="https://pravo-search.minjust.ru/bigs/showDocument.html?id=7A0C14CD-C1A9-4D37-B2AC-A2DAE6181D46" TargetMode="External"/><Relationship Id="rId115" Type="http://schemas.openxmlformats.org/officeDocument/2006/relationships/hyperlink" Target="https://pravo-search.minjust.ru/bigs/showDocument.html?id=96E20C02-1B12-465A-B64C-24AA92270007" TargetMode="External"/><Relationship Id="rId131" Type="http://schemas.openxmlformats.org/officeDocument/2006/relationships/hyperlink" Target="https://pravo-search.minjust.ru/bigs/showDocument.html?id=83760F11-C8CD-4835-B06A-E73C8245D2F8" TargetMode="External"/><Relationship Id="rId136" Type="http://schemas.openxmlformats.org/officeDocument/2006/relationships/hyperlink" Target="https://pravo-search.minjust.ru/bigs/showDocument.html?id=7A0C14CD-C1A9-4D37-B2AC-A2DAE6181D46" TargetMode="External"/><Relationship Id="rId157" Type="http://schemas.openxmlformats.org/officeDocument/2006/relationships/hyperlink" Target="https://pravo-search.minjust.ru/bigs/showDocument.html?id=6265E4C7-9126-41E8-AAF1-E9D7023AEAA3" TargetMode="External"/><Relationship Id="rId178" Type="http://schemas.openxmlformats.org/officeDocument/2006/relationships/hyperlink" Target="https://pravo-search.minjust.ru/bigs/showDocument.html?id=96E20C02-1B12-465A-B64C-24AA92270007" TargetMode="External"/><Relationship Id="rId61" Type="http://schemas.openxmlformats.org/officeDocument/2006/relationships/hyperlink" Target="https://pravo-search.minjust.ru/bigs/showDocument.html?id=18579264-3BAC-4953-9F94-E8C789E1A638" TargetMode="External"/><Relationship Id="rId82" Type="http://schemas.openxmlformats.org/officeDocument/2006/relationships/hyperlink" Target="https://pravo-search.minjust.ru/bigs/showDocument.html?id=D97400BA-F3AE-40E4-B7AA-56188F670CE1" TargetMode="External"/><Relationship Id="rId152" Type="http://schemas.openxmlformats.org/officeDocument/2006/relationships/hyperlink" Target="https://pravo-search.minjust.ru/bigs/showDocument.html?id=A1647F84-1CF6-425D-85E4-73017551168A" TargetMode="External"/><Relationship Id="rId173" Type="http://schemas.openxmlformats.org/officeDocument/2006/relationships/hyperlink" Target="https://pravo-search.minjust.ru/bigs/showDocument.html?id=86D8CFD4-9D36-4A2C-9DBE-C4CB848BEE83" TargetMode="External"/><Relationship Id="rId19" Type="http://schemas.openxmlformats.org/officeDocument/2006/relationships/hyperlink" Target="https://pravo-search.minjust.ru/bigs/showDocument.html?id=EFFE33B4-46A6-40A7-969B-C4FB93958C4E" TargetMode="External"/><Relationship Id="rId14" Type="http://schemas.openxmlformats.org/officeDocument/2006/relationships/hyperlink" Target="https://pravo-search.minjust.ru/bigs/showDocument.html?id=83760F11-C8CD-4835-B06A-E73C8245D2F8" TargetMode="External"/><Relationship Id="rId30" Type="http://schemas.openxmlformats.org/officeDocument/2006/relationships/hyperlink" Target="https://pravo-search.minjust.ru/bigs/showDocument.html?id=A1647F84-1CF6-425D-85E4-73017551168A" TargetMode="External"/><Relationship Id="rId35" Type="http://schemas.openxmlformats.org/officeDocument/2006/relationships/hyperlink" Target="https://pravo-search.minjust.ru/bigs/showDocument.html?id=C4EC1069-340F-48D6-8348-3AFA6CFBE9AD" TargetMode="External"/><Relationship Id="rId56" Type="http://schemas.openxmlformats.org/officeDocument/2006/relationships/hyperlink" Target="https://pravo-search.minjust.ru/bigs/showDocument.html?id=C4EC1069-340F-48D6-8348-3AFA6CFBE9AD" TargetMode="External"/><Relationship Id="rId77" Type="http://schemas.openxmlformats.org/officeDocument/2006/relationships/hyperlink" Target="https://pravo-search.minjust.ru/bigs/showDocument.html?id=CE6241BD-17F8-4236-A8B0-7FE8317244BA" TargetMode="External"/><Relationship Id="rId100" Type="http://schemas.openxmlformats.org/officeDocument/2006/relationships/hyperlink" Target="https://pravo-search.minjust.ru/bigs/showDocument.html?id=23BFA9AF-B847-4F54-8403-F2E327C4305A" TargetMode="External"/><Relationship Id="rId105" Type="http://schemas.openxmlformats.org/officeDocument/2006/relationships/hyperlink" Target="https://pravo-search.minjust.ru/bigs/showDocument.html?id=5149E26A-8458-4A89-9095-942E138292C8" TargetMode="External"/><Relationship Id="rId126" Type="http://schemas.openxmlformats.org/officeDocument/2006/relationships/hyperlink" Target="https://pravo-search.minjust.ru/bigs/showDocument.html?id=83760F11-C8CD-4835-B06A-E73C8245D2F8" TargetMode="External"/><Relationship Id="rId147" Type="http://schemas.openxmlformats.org/officeDocument/2006/relationships/hyperlink" Target="https://pravo-search.minjust.ru/bigs/showDocument.html?id=86D8CFD4-9D36-4A2C-9DBE-C4CB848BEE83" TargetMode="External"/><Relationship Id="rId168" Type="http://schemas.openxmlformats.org/officeDocument/2006/relationships/hyperlink" Target="https://pravo-search.minjust.ru/bigs/showDocument.html?id=C4EC1069-340F-48D6-8348-3AFA6CFBE9AD" TargetMode="External"/><Relationship Id="rId8" Type="http://schemas.openxmlformats.org/officeDocument/2006/relationships/hyperlink" Target="https://pravo-search.minjust.ru/bigs/showDocument.html?id=18579264-3BAC-4953-9F94-E8C789E1A638" TargetMode="External"/><Relationship Id="rId51" Type="http://schemas.openxmlformats.org/officeDocument/2006/relationships/hyperlink" Target="https://pravo-search.minjust.ru/bigs/showDocument.html?id=7A0C14CD-C1A9-4D37-B2AC-A2DAE6181D46" TargetMode="External"/><Relationship Id="rId72" Type="http://schemas.openxmlformats.org/officeDocument/2006/relationships/hyperlink" Target="https://pravo-search.minjust.ru/bigs/showDocument.html?id=7A0C14CD-C1A9-4D37-B2AC-A2DAE6181D46" TargetMode="External"/><Relationship Id="rId93" Type="http://schemas.openxmlformats.org/officeDocument/2006/relationships/hyperlink" Target="https://pravo-search.minjust.ru/bigs/showDocument.html?id=CE6241BD-17F8-4236-A8B0-7FE8317244BA" TargetMode="External"/><Relationship Id="rId98" Type="http://schemas.openxmlformats.org/officeDocument/2006/relationships/hyperlink" Target="https://pravo-search.minjust.ru/bigs/showDocument.html?id=9AA48369-618A-4BB4-B4B8-AE15F2B7EBF6" TargetMode="External"/><Relationship Id="rId121" Type="http://schemas.openxmlformats.org/officeDocument/2006/relationships/hyperlink" Target="https://pravo-search.minjust.ru/bigs/showDocument.html?id=96E20C02-1B12-465A-B64C-24AA92270007" TargetMode="External"/><Relationship Id="rId142" Type="http://schemas.openxmlformats.org/officeDocument/2006/relationships/hyperlink" Target="https://pravo-search.minjust.ru/bigs/showDocument.html?id=6265E4C7-9126-41E8-AAF1-E9D7023AEAA3" TargetMode="External"/><Relationship Id="rId163" Type="http://schemas.openxmlformats.org/officeDocument/2006/relationships/hyperlink" Target="https://pravo-search.minjust.ru/bigs/showDocument.html?id=8F21B21C-A408-42C4-B9FE-A939B863C84A" TargetMode="External"/><Relationship Id="rId184" Type="http://schemas.openxmlformats.org/officeDocument/2006/relationships/hyperlink" Target="https://pravo-search.minjust.ru/bigs/showDocument.html?id=6265E4C7-9126-41E8-AAF1-E9D7023AEAA3" TargetMode="External"/><Relationship Id="rId189"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pravo-search.minjust.ru/bigs/showDocument.html?id=6265E4C7-9126-41E8-AAF1-E9D7023AEAA3" TargetMode="External"/><Relationship Id="rId46" Type="http://schemas.openxmlformats.org/officeDocument/2006/relationships/hyperlink" Target="https://pravo-search.minjust.ru/bigs/showDocument.html?id=6AA69C6A-D9BC-451D-8BF9-1C4FE32D26EF" TargetMode="External"/><Relationship Id="rId67" Type="http://schemas.openxmlformats.org/officeDocument/2006/relationships/hyperlink" Target="https://pravo-search.minjust.ru/bigs/showDocument.html?id=AB29D076-3CD9-4F01-B834-EF21E1D3587F" TargetMode="External"/><Relationship Id="rId116" Type="http://schemas.openxmlformats.org/officeDocument/2006/relationships/hyperlink" Target="https://pravo-search.minjust.ru/bigs/showDocument.html?id=9AA48369-618A-4BB4-B4B8-AE15F2B7EBF6" TargetMode="External"/><Relationship Id="rId137" Type="http://schemas.openxmlformats.org/officeDocument/2006/relationships/hyperlink" Target="https://pravo-search.minjust.ru/bigs/showDocument.html?id=6265E4C7-9126-41E8-AAF1-E9D7023AEAA3" TargetMode="External"/><Relationship Id="rId158" Type="http://schemas.openxmlformats.org/officeDocument/2006/relationships/hyperlink" Target="https://pravo-search.minjust.ru/bigs/showDocument.html?id=83760F11-C8CD-4835-B06A-E73C8245D2F8" TargetMode="External"/><Relationship Id="rId20" Type="http://schemas.openxmlformats.org/officeDocument/2006/relationships/hyperlink" Target="https://pravo-search.minjust.ru/bigs/showDocument.html?id=AB29D076-3CD9-4F01-B834-EF21E1D3587F" TargetMode="External"/><Relationship Id="rId41" Type="http://schemas.openxmlformats.org/officeDocument/2006/relationships/hyperlink" Target="https://pravo-search.minjust.ru/bigs/showDocument.html?id=6785A26F-52A6-439E-A2E4-93801511E564" TargetMode="External"/><Relationship Id="rId62" Type="http://schemas.openxmlformats.org/officeDocument/2006/relationships/hyperlink" Target="https://pravo-search.minjust.ru/bigs/showDocument.html?id=96E20C02-1B12-465A-B64C-24AA92270007" TargetMode="External"/><Relationship Id="rId83" Type="http://schemas.openxmlformats.org/officeDocument/2006/relationships/hyperlink" Target="https://pravo-search.minjust.ru/bigs/showDocument.html?id=96E20C02-1B12-465A-B64C-24AA92270007" TargetMode="External"/><Relationship Id="rId88" Type="http://schemas.openxmlformats.org/officeDocument/2006/relationships/hyperlink" Target="https://pravo-search.minjust.ru/bigs/showDocument.html?id=AB29D076-3CD9-4F01-B834-EF21E1D3587F" TargetMode="External"/><Relationship Id="rId111" Type="http://schemas.openxmlformats.org/officeDocument/2006/relationships/hyperlink" Target="https://pravo-search.minjust.ru/bigs/showDocument.html?id=96E20C02-1B12-465A-B64C-24AA92270007" TargetMode="External"/><Relationship Id="rId132" Type="http://schemas.openxmlformats.org/officeDocument/2006/relationships/hyperlink" Target="https://pravo-search.minjust.ru/bigs/showDocument.html?id=83760F11-C8CD-4835-B06A-E73C8245D2F8" TargetMode="External"/><Relationship Id="rId153" Type="http://schemas.openxmlformats.org/officeDocument/2006/relationships/hyperlink" Target="https://pravo-search.minjust.ru/bigs/showDocument.html?id=AB29D076-3CD9-4F01-B834-EF21E1D3587F" TargetMode="External"/><Relationship Id="rId174" Type="http://schemas.openxmlformats.org/officeDocument/2006/relationships/hyperlink" Target="https://pravo-search.minjust.ru/bigs/showDocument.html?id=15D4560C-D530-4955-BF7E-F734337AE80B" TargetMode="External"/><Relationship Id="rId179" Type="http://schemas.openxmlformats.org/officeDocument/2006/relationships/hyperlink" Target="https://pravo-search.minjust.ru/bigs/showDocument.html?id=7A0C14CD-C1A9-4D37-B2AC-A2DAE6181D46" TargetMode="External"/><Relationship Id="rId190" Type="http://schemas.openxmlformats.org/officeDocument/2006/relationships/theme" Target="theme/theme1.xml"/><Relationship Id="rId15" Type="http://schemas.openxmlformats.org/officeDocument/2006/relationships/hyperlink" Target="https://pravo-search.minjust.ru/bigs/showDocument.html?id=CE6241BD-17F8-4236-A8B0-7FE8317244BA" TargetMode="External"/><Relationship Id="rId36" Type="http://schemas.openxmlformats.org/officeDocument/2006/relationships/hyperlink" Target="https://pravo-search.minjust.ru/bigs/showDocument.html?id=96E20C02-1B12-465A-B64C-24AA92270007" TargetMode="External"/><Relationship Id="rId57" Type="http://schemas.openxmlformats.org/officeDocument/2006/relationships/hyperlink" Target="https://pravo-search.minjust.ru/bigs/showDocument.html?id=C4EC1069-340F-48D6-8348-3AFA6CFBE9AD" TargetMode="External"/><Relationship Id="rId106" Type="http://schemas.openxmlformats.org/officeDocument/2006/relationships/hyperlink" Target="https://pravo-search.minjust.ru/bigs/showDocument.html?id=6265E4C7-9126-41E8-AAF1-E9D7023AEAA3" TargetMode="External"/><Relationship Id="rId127" Type="http://schemas.openxmlformats.org/officeDocument/2006/relationships/hyperlink" Target="https://pravo-search.minjust.ru/bigs/showDocument.html?id=83760F11-C8CD-4835-B06A-E73C8245D2F8" TargetMode="External"/><Relationship Id="rId10" Type="http://schemas.openxmlformats.org/officeDocument/2006/relationships/hyperlink" Target="https://pravo-search.minjust.ru/bigs/showDocument.html?id=AB29D076-3CD9-4F01-B834-EF21E1D3587F" TargetMode="External"/><Relationship Id="rId31" Type="http://schemas.openxmlformats.org/officeDocument/2006/relationships/hyperlink" Target="https://pravo-search.minjust.ru/bigs/showDocument.html?id=E999DCF9-926B-4FA1-9B51-8FD631C66B00" TargetMode="External"/><Relationship Id="rId52" Type="http://schemas.openxmlformats.org/officeDocument/2006/relationships/hyperlink" Target="https://pravo-search.minjust.ru/bigs/showDocument.html?id=15D4560C-D530-4955-BF7E-F734337AE80B" TargetMode="External"/><Relationship Id="rId73" Type="http://schemas.openxmlformats.org/officeDocument/2006/relationships/hyperlink" Target="https://pravo-search.minjust.ru/bigs/showDocument.html?id=7A0C14CD-C1A9-4D37-B2AC-A2DAE6181D46" TargetMode="External"/><Relationship Id="rId78" Type="http://schemas.openxmlformats.org/officeDocument/2006/relationships/hyperlink" Target="https://pravo-search.minjust.ru/bigs/showDocument.html?id=96E20C02-1B12-465A-B64C-24AA92270007" TargetMode="External"/><Relationship Id="rId94" Type="http://schemas.openxmlformats.org/officeDocument/2006/relationships/hyperlink" Target="https://pravo-search.minjust.ru/bigs/showDocument.html?id=96E20C02-1B12-465A-B64C-24AA92270007" TargetMode="External"/><Relationship Id="rId99" Type="http://schemas.openxmlformats.org/officeDocument/2006/relationships/hyperlink" Target="https://pravo-search.minjust.ru/bigs/showDocument.html?id=9AA48369-618A-4BB4-B4B8-AE15F2B7EBF6" TargetMode="External"/><Relationship Id="rId101" Type="http://schemas.openxmlformats.org/officeDocument/2006/relationships/hyperlink" Target="https://pravo-search.minjust.ru/bigs/showDocument.html?id=EB042C48-DE0E-4DBE-8305-4D48DDDB63A2" TargetMode="External"/><Relationship Id="rId122" Type="http://schemas.openxmlformats.org/officeDocument/2006/relationships/hyperlink" Target="file:///C:\Users\Novikova_EvY\AppData\Local\Temp\89\zakon.scli.ru" TargetMode="External"/><Relationship Id="rId143" Type="http://schemas.openxmlformats.org/officeDocument/2006/relationships/hyperlink" Target="https://pravo-search.minjust.ru/bigs/showDocument.html?id=D97400BA-F3AE-40E4-B7AA-56188F670CE1" TargetMode="External"/><Relationship Id="rId148" Type="http://schemas.openxmlformats.org/officeDocument/2006/relationships/hyperlink" Target="https://pravo-search.minjust.ru/bigs/showDocument.html?id=E999DCF9-926B-4FA1-9B51-8FD631C66B00" TargetMode="External"/><Relationship Id="rId164" Type="http://schemas.openxmlformats.org/officeDocument/2006/relationships/hyperlink" Target="https://pravo-search.minjust.ru/bigs/showDocument.html?id=8F21B21C-A408-42C4-B9FE-A939B863C84A" TargetMode="External"/><Relationship Id="rId169" Type="http://schemas.openxmlformats.org/officeDocument/2006/relationships/hyperlink" Target="https://pravo-search.minjust.ru/bigs/showDocument.html?id=96E20C02-1B12-465A-B64C-24AA92270007" TargetMode="External"/><Relationship Id="rId185" Type="http://schemas.openxmlformats.org/officeDocument/2006/relationships/hyperlink" Target="https://pravo-search.minjust.ru/bigs/showDocument.html?id=86D8CFD4-9D36-4A2C-9DBE-C4CB848BEE83"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A1647F84-1CF6-425D-85E4-73017551168A" TargetMode="External"/><Relationship Id="rId180" Type="http://schemas.openxmlformats.org/officeDocument/2006/relationships/hyperlink" Target="https://pravo-search.minjust.ru/bigs/showDocument.html?id=7A0C14CD-C1A9-4D37-B2AC-A2DAE6181D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48</Pages>
  <Words>24317</Words>
  <Characters>138611</Characters>
  <Application>Microsoft Office Word</Application>
  <DocSecurity>0</DocSecurity>
  <Lines>1155</Lines>
  <Paragraphs>325</Paragraphs>
  <ScaleCrop>false</ScaleCrop>
  <Company>SPecialiST RePack</Company>
  <LinksUpToDate>false</LinksUpToDate>
  <CharactersWithSpaces>162603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2024-09-03T07:24:00Z</dcterms:created>
  <dcterms:modified xsi:type="dcterms:W3CDTF">2026-02-16T08:06:00Z</dcterms:modified>
</cp:coreProperties>
</file>