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C9" w:rsidRDefault="00F33E1A" w:rsidP="00F33E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ДЕПУТАТОВ ЦЕЛИННОГО СЕЛЬСОВЕТА КОЧЕНЕВСКОГО РАЙОНА НОВОСИБИРСКОЙ ОБЛАСТИ</w:t>
      </w:r>
    </w:p>
    <w:p w:rsidR="00F33E1A" w:rsidRDefault="00F33E1A" w:rsidP="00F33E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F33E1A" w:rsidRDefault="00F33E1A" w:rsidP="00F33E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Шестнадцатой очередной сессии</w:t>
      </w:r>
    </w:p>
    <w:p w:rsidR="00F33E1A" w:rsidRDefault="00F33E1A" w:rsidP="00F33E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(пятый созыв)</w:t>
      </w:r>
    </w:p>
    <w:p w:rsidR="00F33E1A" w:rsidRDefault="00F33E1A" w:rsidP="007E42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19.06.2017    </w:t>
      </w:r>
      <w:r w:rsidR="007E426D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7E426D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7E426D"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 w:rsidRPr="007E426D">
        <w:rPr>
          <w:rFonts w:ascii="Times New Roman" w:hAnsi="Times New Roman" w:cs="Times New Roman"/>
          <w:sz w:val="24"/>
          <w:szCs w:val="24"/>
        </w:rPr>
        <w:t xml:space="preserve"> </w:t>
      </w:r>
      <w:r w:rsidRPr="007E426D">
        <w:rPr>
          <w:rFonts w:ascii="Times New Roman" w:hAnsi="Times New Roman" w:cs="Times New Roman"/>
          <w:sz w:val="32"/>
          <w:szCs w:val="32"/>
        </w:rPr>
        <w:t xml:space="preserve"> </w:t>
      </w:r>
      <w:r w:rsidR="007E426D" w:rsidRPr="007E426D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7E42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№ 1</w:t>
      </w:r>
    </w:p>
    <w:p w:rsidR="00F33E1A" w:rsidRDefault="00F33E1A" w:rsidP="00F33E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начале формирования избирательной комиссии Целинного сельсовета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</w:t>
      </w:r>
    </w:p>
    <w:p w:rsidR="00F33E1A" w:rsidRDefault="00F33E1A" w:rsidP="00F33E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3E1A" w:rsidRPr="007E426D" w:rsidRDefault="007E426D" w:rsidP="00F3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E426D">
        <w:rPr>
          <w:rFonts w:ascii="Times New Roman" w:hAnsi="Times New Roman" w:cs="Times New Roman"/>
          <w:sz w:val="28"/>
          <w:szCs w:val="28"/>
        </w:rPr>
        <w:t>В связи с истечением  10.08.</w:t>
      </w:r>
      <w:r w:rsidR="00F33E1A" w:rsidRPr="007E426D">
        <w:rPr>
          <w:rFonts w:ascii="Times New Roman" w:hAnsi="Times New Roman" w:cs="Times New Roman"/>
          <w:sz w:val="28"/>
          <w:szCs w:val="28"/>
        </w:rPr>
        <w:t xml:space="preserve">2017 года срока полномочий  избирательной комиссии Целинного сельсовета </w:t>
      </w:r>
      <w:proofErr w:type="spellStart"/>
      <w:r w:rsidR="00F33E1A"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F33E1A"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5D45D9" w:rsidRPr="007E426D">
        <w:rPr>
          <w:rFonts w:ascii="Times New Roman" w:hAnsi="Times New Roman" w:cs="Times New Roman"/>
          <w:sz w:val="28"/>
          <w:szCs w:val="28"/>
        </w:rPr>
        <w:t>области, в</w:t>
      </w:r>
      <w:r w:rsidR="00F33E1A" w:rsidRPr="007E426D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5D45D9" w:rsidRPr="007E426D">
        <w:rPr>
          <w:rFonts w:ascii="Times New Roman" w:hAnsi="Times New Roman" w:cs="Times New Roman"/>
          <w:sz w:val="28"/>
          <w:szCs w:val="28"/>
        </w:rPr>
        <w:t xml:space="preserve"> со статьями 4,6 Закона Новосибирской области «Об избирательных комиссиях, комиссиях референдума </w:t>
      </w:r>
      <w:r w:rsidRPr="007E426D">
        <w:rPr>
          <w:rFonts w:ascii="Times New Roman" w:hAnsi="Times New Roman" w:cs="Times New Roman"/>
          <w:sz w:val="28"/>
          <w:szCs w:val="28"/>
        </w:rPr>
        <w:t xml:space="preserve">в Новосибирской области, статьёй </w:t>
      </w:r>
      <w:r w:rsidR="005D45D9" w:rsidRPr="007E426D">
        <w:rPr>
          <w:rFonts w:ascii="Times New Roman" w:hAnsi="Times New Roman" w:cs="Times New Roman"/>
          <w:sz w:val="28"/>
          <w:szCs w:val="28"/>
        </w:rPr>
        <w:t xml:space="preserve">33 Устава Целинного сельсовета </w:t>
      </w:r>
      <w:proofErr w:type="spellStart"/>
      <w:r w:rsidR="005D45D9"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D45D9"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Целинного сельсовета </w:t>
      </w:r>
      <w:proofErr w:type="spellStart"/>
      <w:r w:rsidR="005D45D9"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D45D9"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D45D9" w:rsidRPr="007E426D" w:rsidRDefault="005D45D9" w:rsidP="00F3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E426D">
        <w:rPr>
          <w:rFonts w:ascii="Times New Roman" w:hAnsi="Times New Roman" w:cs="Times New Roman"/>
          <w:sz w:val="28"/>
          <w:szCs w:val="28"/>
        </w:rPr>
        <w:t>РЕШИЛ:</w:t>
      </w:r>
    </w:p>
    <w:p w:rsidR="005D45D9" w:rsidRPr="007E426D" w:rsidRDefault="005D45D9" w:rsidP="005D45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26D">
        <w:rPr>
          <w:rFonts w:ascii="Times New Roman" w:hAnsi="Times New Roman" w:cs="Times New Roman"/>
          <w:sz w:val="28"/>
          <w:szCs w:val="28"/>
        </w:rPr>
        <w:t xml:space="preserve">Начать процедуру формирования избирательной комиссии Целинного сельсовета </w:t>
      </w: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количестве 6 членов избирательной комиссии Целинного сельсовета </w:t>
      </w: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правом решающего голоса.</w:t>
      </w:r>
    </w:p>
    <w:p w:rsidR="005D45D9" w:rsidRPr="007E426D" w:rsidRDefault="005D45D9" w:rsidP="005D45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26D">
        <w:rPr>
          <w:rFonts w:ascii="Times New Roman" w:hAnsi="Times New Roman" w:cs="Times New Roman"/>
          <w:sz w:val="28"/>
          <w:szCs w:val="28"/>
        </w:rPr>
        <w:t>Ус</w:t>
      </w:r>
      <w:r w:rsidR="00E670B1" w:rsidRPr="007E426D">
        <w:rPr>
          <w:rFonts w:ascii="Times New Roman" w:hAnsi="Times New Roman" w:cs="Times New Roman"/>
          <w:sz w:val="28"/>
          <w:szCs w:val="28"/>
        </w:rPr>
        <w:t>тановить срок приема предложений</w:t>
      </w:r>
      <w:r w:rsidRPr="007E426D">
        <w:rPr>
          <w:rFonts w:ascii="Times New Roman" w:hAnsi="Times New Roman" w:cs="Times New Roman"/>
          <w:sz w:val="28"/>
          <w:szCs w:val="28"/>
        </w:rPr>
        <w:t xml:space="preserve"> Советом депутатов Целинного сельсовета </w:t>
      </w: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составу избирательной комиссии Целинного сельсовета </w:t>
      </w: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21.06.2017 по 20.07.2017.</w:t>
      </w:r>
    </w:p>
    <w:p w:rsidR="005D45D9" w:rsidRPr="007E426D" w:rsidRDefault="005D45D9" w:rsidP="005D45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26D">
        <w:rPr>
          <w:rFonts w:ascii="Times New Roman" w:hAnsi="Times New Roman" w:cs="Times New Roman"/>
          <w:sz w:val="28"/>
          <w:szCs w:val="28"/>
        </w:rPr>
        <w:t xml:space="preserve">Утвердить перечень  документов, необходимых при внесении предложений по кандидатурам в состав избирательной комиссии Целинного сельсовета </w:t>
      </w: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 № 1).</w:t>
      </w:r>
    </w:p>
    <w:p w:rsidR="005D45D9" w:rsidRPr="007E426D" w:rsidRDefault="005D45D9" w:rsidP="005D45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26D">
        <w:rPr>
          <w:rFonts w:ascii="Times New Roman" w:hAnsi="Times New Roman" w:cs="Times New Roman"/>
          <w:sz w:val="28"/>
          <w:szCs w:val="28"/>
        </w:rPr>
        <w:t xml:space="preserve">Утвердить текст сообщения Совета депутатов Целинного сельсовета </w:t>
      </w: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начале формирования избирательной комиссии Целинного сельсовета </w:t>
      </w: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E42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E426D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 и сроке приема предложений по кандидатурам в состав избирательной комиссии (приложение № 2).</w:t>
      </w:r>
    </w:p>
    <w:p w:rsidR="00E111AA" w:rsidRPr="007E426D" w:rsidRDefault="00E111AA" w:rsidP="005D45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26D">
        <w:rPr>
          <w:rFonts w:ascii="Times New Roman" w:hAnsi="Times New Roman" w:cs="Times New Roman"/>
          <w:sz w:val="28"/>
          <w:szCs w:val="28"/>
        </w:rPr>
        <w:t xml:space="preserve">Опубликовать сообщение Совета депутатов Целинного сельсовета </w:t>
      </w: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указанное в пункте 4 настоящего решения, в периодическом печатном издании Совета депутатов и администрации Целинного сельсовета </w:t>
      </w: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«ВЕСТНИК».</w:t>
      </w:r>
    </w:p>
    <w:p w:rsidR="00E111AA" w:rsidRPr="007E426D" w:rsidRDefault="00E111AA" w:rsidP="005D45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26D">
        <w:rPr>
          <w:rFonts w:ascii="Times New Roman" w:hAnsi="Times New Roman" w:cs="Times New Roman"/>
          <w:sz w:val="28"/>
          <w:szCs w:val="28"/>
        </w:rPr>
        <w:t xml:space="preserve">Предложить политическим партиям, их структурным подразделениям, иным общественным объединениям, избирательной комиссии Целинного сельсовета </w:t>
      </w: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</w:t>
      </w:r>
      <w:r w:rsidR="007E426D" w:rsidRPr="007E426D">
        <w:rPr>
          <w:rFonts w:ascii="Times New Roman" w:hAnsi="Times New Roman" w:cs="Times New Roman"/>
          <w:sz w:val="28"/>
          <w:szCs w:val="28"/>
        </w:rPr>
        <w:t xml:space="preserve">кой области предыдущего состава, территориальной избирательной </w:t>
      </w:r>
      <w:r w:rsidRPr="007E426D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собраниям избирателей по месту жительства, работы, службы, учёбы представить в Совет депутатов Целинного сельсовета </w:t>
      </w: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предложения по кандидатурам в члены избирательной комиссии Целинного сельсовета </w:t>
      </w: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правом решающего</w:t>
      </w:r>
      <w:proofErr w:type="gramEnd"/>
      <w:r w:rsidRPr="007E426D">
        <w:rPr>
          <w:rFonts w:ascii="Times New Roman" w:hAnsi="Times New Roman" w:cs="Times New Roman"/>
          <w:sz w:val="28"/>
          <w:szCs w:val="28"/>
        </w:rPr>
        <w:t xml:space="preserve"> голоса в сроки, установленные пунктом 2 настоящего решения.</w:t>
      </w:r>
    </w:p>
    <w:p w:rsidR="00E111AA" w:rsidRPr="007E426D" w:rsidRDefault="00E111AA" w:rsidP="00E11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1AA" w:rsidRPr="007E426D" w:rsidRDefault="00E111AA" w:rsidP="00E111AA">
      <w:pPr>
        <w:jc w:val="both"/>
        <w:rPr>
          <w:rFonts w:ascii="Times New Roman" w:hAnsi="Times New Roman" w:cs="Times New Roman"/>
          <w:sz w:val="28"/>
          <w:szCs w:val="28"/>
        </w:rPr>
      </w:pPr>
      <w:r w:rsidRPr="007E42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111AA" w:rsidRPr="007E426D" w:rsidRDefault="00E111AA" w:rsidP="00E111AA">
      <w:pPr>
        <w:jc w:val="both"/>
        <w:rPr>
          <w:rFonts w:ascii="Times New Roman" w:hAnsi="Times New Roman" w:cs="Times New Roman"/>
          <w:sz w:val="28"/>
          <w:szCs w:val="28"/>
        </w:rPr>
      </w:pPr>
      <w:r w:rsidRPr="007E426D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</w:p>
    <w:p w:rsidR="00E111AA" w:rsidRPr="007E426D" w:rsidRDefault="00E111AA" w:rsidP="00E111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E42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</w:t>
      </w:r>
      <w:r w:rsidR="007E42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426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E426D">
        <w:rPr>
          <w:rFonts w:ascii="Times New Roman" w:hAnsi="Times New Roman" w:cs="Times New Roman"/>
          <w:sz w:val="28"/>
          <w:szCs w:val="28"/>
        </w:rPr>
        <w:t>В.В.Флях</w:t>
      </w:r>
      <w:proofErr w:type="spellEnd"/>
    </w:p>
    <w:p w:rsidR="00056DCF" w:rsidRPr="007E426D" w:rsidRDefault="00056DCF" w:rsidP="00E11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26D" w:rsidRDefault="007E426D" w:rsidP="007E426D">
      <w:pPr>
        <w:shd w:val="clear" w:color="auto" w:fill="FFFFFF"/>
        <w:spacing w:before="100" w:beforeAutospacing="1" w:after="100" w:afterAutospacing="1" w:line="240" w:lineRule="auto"/>
        <w:ind w:left="482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26D" w:rsidRDefault="007E426D" w:rsidP="007E426D">
      <w:pPr>
        <w:shd w:val="clear" w:color="auto" w:fill="FFFFFF"/>
        <w:spacing w:before="100" w:beforeAutospacing="1" w:after="100" w:afterAutospacing="1" w:line="240" w:lineRule="auto"/>
        <w:ind w:left="482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26D" w:rsidRDefault="007E426D" w:rsidP="007E426D">
      <w:pPr>
        <w:shd w:val="clear" w:color="auto" w:fill="FFFFFF"/>
        <w:spacing w:before="100" w:beforeAutospacing="1" w:after="100" w:afterAutospacing="1" w:line="240" w:lineRule="auto"/>
        <w:ind w:left="482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26D" w:rsidRDefault="007E426D" w:rsidP="007E426D">
      <w:pPr>
        <w:shd w:val="clear" w:color="auto" w:fill="FFFFFF"/>
        <w:spacing w:before="100" w:beforeAutospacing="1" w:after="100" w:afterAutospacing="1" w:line="240" w:lineRule="auto"/>
        <w:ind w:left="482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26D" w:rsidRDefault="007E426D" w:rsidP="007E426D">
      <w:pPr>
        <w:shd w:val="clear" w:color="auto" w:fill="FFFFFF"/>
        <w:spacing w:before="100" w:beforeAutospacing="1" w:after="100" w:afterAutospacing="1" w:line="240" w:lineRule="auto"/>
        <w:ind w:left="482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26D" w:rsidRDefault="007E426D" w:rsidP="007E426D">
      <w:pPr>
        <w:shd w:val="clear" w:color="auto" w:fill="FFFFFF"/>
        <w:spacing w:before="100" w:beforeAutospacing="1" w:after="100" w:afterAutospacing="1" w:line="240" w:lineRule="auto"/>
        <w:ind w:left="482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26D" w:rsidRDefault="007E426D" w:rsidP="007E426D">
      <w:pPr>
        <w:shd w:val="clear" w:color="auto" w:fill="FFFFFF"/>
        <w:spacing w:before="100" w:beforeAutospacing="1" w:after="100" w:afterAutospacing="1" w:line="240" w:lineRule="auto"/>
        <w:ind w:left="482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26D" w:rsidRDefault="007E426D" w:rsidP="007E426D">
      <w:pPr>
        <w:shd w:val="clear" w:color="auto" w:fill="FFFFFF"/>
        <w:spacing w:before="100" w:beforeAutospacing="1" w:after="100" w:afterAutospacing="1" w:line="240" w:lineRule="auto"/>
        <w:ind w:left="482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DCF" w:rsidRPr="007E426D" w:rsidRDefault="00056DCF" w:rsidP="007E426D">
      <w:pPr>
        <w:shd w:val="clear" w:color="auto" w:fill="FFFFFF"/>
        <w:spacing w:before="100" w:beforeAutospacing="1" w:after="100" w:afterAutospacing="1" w:line="240" w:lineRule="auto"/>
        <w:ind w:left="482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056DCF" w:rsidRPr="007E426D" w:rsidRDefault="00056DCF" w:rsidP="007E426D">
      <w:pPr>
        <w:shd w:val="clear" w:color="auto" w:fill="FFFFFF"/>
        <w:spacing w:before="100" w:beforeAutospacing="1" w:after="100" w:afterAutospacing="1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056DCF" w:rsidRPr="007E426D" w:rsidRDefault="00056DCF" w:rsidP="007E426D">
      <w:pPr>
        <w:shd w:val="clear" w:color="auto" w:fill="FFFFFF"/>
        <w:spacing w:before="100" w:beforeAutospacing="1" w:after="100" w:afterAutospacing="1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депутатов Целинного сельсовета </w:t>
      </w:r>
      <w:proofErr w:type="spell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056DCF" w:rsidRPr="007E426D" w:rsidRDefault="00056DCF" w:rsidP="007E426D">
      <w:pPr>
        <w:shd w:val="clear" w:color="auto" w:fill="FFFFFF"/>
        <w:spacing w:before="100" w:beforeAutospacing="1" w:after="100" w:afterAutospacing="1" w:line="240" w:lineRule="auto"/>
        <w:ind w:left="482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19.06. 2017 года № 1</w:t>
      </w:r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ПРИ ВНЕСЕНИИ ПРЕДЛОЖЕНИЙ</w:t>
      </w:r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КАНДИДАТУРАМ В СОСТАВ ИЗБИРАТЕЛЬНОЙ КОМИССИИ</w:t>
      </w:r>
    </w:p>
    <w:p w:rsidR="00056DCF" w:rsidRPr="00215A8E" w:rsidRDefault="00056DCF" w:rsidP="00056DC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5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политических партий, их региональных отделений, иных</w:t>
      </w:r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структурных подразделений</w:t>
      </w:r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056DCF" w:rsidRPr="00215A8E" w:rsidRDefault="00056DCF" w:rsidP="00056DC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5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иных общественных объединений</w:t>
      </w:r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18"/>
      <w:bookmarkEnd w:id="0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 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</w:t>
      </w:r>
      <w:proofErr w:type="gramEnd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избирательных комиссий.</w:t>
      </w:r>
    </w:p>
    <w:p w:rsidR="00056DCF" w:rsidRPr="00215A8E" w:rsidRDefault="00056DCF" w:rsidP="00056DC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5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иных субъектов права внесения кандидатур в состав</w:t>
      </w:r>
    </w:p>
    <w:p w:rsidR="00056DCF" w:rsidRPr="00215A8E" w:rsidRDefault="00056DCF" w:rsidP="00056DC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5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избирательных комиссий</w:t>
      </w:r>
      <w:bookmarkStart w:id="1" w:name="_GoBack"/>
      <w:bookmarkEnd w:id="1"/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субъектами права внесения кандидатур должны быть представлены:</w:t>
      </w:r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28"/>
      <w:bookmarkEnd w:id="2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Две фотографии лица, предлагаемого в состав избирательной комиссии, размером 3 x 4 см (без уголка).</w:t>
      </w:r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056DCF" w:rsidRPr="007E426D" w:rsidRDefault="00056DCF" w:rsidP="00056DC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32"/>
      <w:bookmarkEnd w:id="3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 наименования учебного заведения), домохозяйка, временно неработающий).</w:t>
      </w:r>
      <w:proofErr w:type="gramEnd"/>
    </w:p>
    <w:p w:rsidR="007E426D" w:rsidRPr="007E426D" w:rsidRDefault="00056DCF" w:rsidP="007E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426D" w:rsidRDefault="007E426D" w:rsidP="007E426D">
      <w:pPr>
        <w:shd w:val="clear" w:color="auto" w:fill="FFFFFF"/>
        <w:spacing w:before="100" w:beforeAutospacing="1" w:after="100" w:afterAutospacing="1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DCF" w:rsidRPr="007E426D" w:rsidRDefault="00056DCF" w:rsidP="007E426D">
      <w:pPr>
        <w:shd w:val="clear" w:color="auto" w:fill="FFFFFF"/>
        <w:spacing w:before="100" w:beforeAutospacing="1" w:after="100" w:afterAutospacing="1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056DCF" w:rsidRPr="007E426D" w:rsidRDefault="00056DCF" w:rsidP="007E426D">
      <w:pPr>
        <w:shd w:val="clear" w:color="auto" w:fill="FFFFFF"/>
        <w:spacing w:before="100" w:beforeAutospacing="1" w:after="100" w:afterAutospacing="1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056DCF" w:rsidRPr="007E426D" w:rsidRDefault="00056DCF" w:rsidP="007E426D">
      <w:pPr>
        <w:shd w:val="clear" w:color="auto" w:fill="FFFFFF"/>
        <w:spacing w:before="100" w:beforeAutospacing="1" w:after="100" w:afterAutospacing="1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депутатов Целинного сельсовета </w:t>
      </w:r>
      <w:proofErr w:type="spell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056DCF" w:rsidRPr="007E426D" w:rsidRDefault="00056DCF" w:rsidP="007E426D">
      <w:pPr>
        <w:shd w:val="clear" w:color="auto" w:fill="FFFFFF"/>
        <w:spacing w:before="100" w:beforeAutospacing="1" w:after="100" w:afterAutospacing="1" w:line="240" w:lineRule="auto"/>
        <w:ind w:left="482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19.06. 2017 года № 1</w:t>
      </w:r>
    </w:p>
    <w:p w:rsidR="00056DCF" w:rsidRPr="007E426D" w:rsidRDefault="00056DCF" w:rsidP="007E42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начале формирования избирательной комиссии </w:t>
      </w:r>
      <w:r w:rsidRPr="007E4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Целинного сельсовета </w:t>
      </w:r>
      <w:proofErr w:type="spellStart"/>
      <w:r w:rsidRPr="007E4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Коченевского</w:t>
      </w:r>
      <w:proofErr w:type="spellEnd"/>
      <w:r w:rsidRPr="007E4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7E4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сроке приема предложений по кандидатурам в состав избирательной комиссии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 «Об избирательных комиссиях, комиссиях референдума в Новосибирской области» Совет депутатов</w:t>
      </w:r>
      <w:r w:rsidRPr="007E4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Целинного сельсовета </w:t>
      </w:r>
      <w:proofErr w:type="spell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объявляет о начале формирования избирательной комиссии</w:t>
      </w:r>
      <w:r w:rsidRPr="007E4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Целинного сельсовета </w:t>
      </w:r>
      <w:proofErr w:type="spell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7E4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6 членов избирательной комиссии с правом</w:t>
      </w:r>
      <w:proofErr w:type="gramEnd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решающего голоса.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осуществляется после опубликования настоящего сообщения в период с  21.06.2017 по 20.07.2017 в рабочие дни с 9-00 до 16-00 часов (обеденный перерыв с 13-00 до 14-00 часов).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Совет депутатов Целинного сельсовета </w:t>
      </w:r>
      <w:proofErr w:type="spell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по адресу: 632653 Новосибирская область </w:t>
      </w:r>
      <w:proofErr w:type="spell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Коченевский</w:t>
      </w:r>
      <w:proofErr w:type="spellEnd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село Целинное улица Школьная 6 , телефон для справок 8(</w:t>
      </w:r>
      <w:r w:rsidR="007E426D"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383) 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="007E426D"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7E426D"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183, представляются предложения: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других политических партий, иных общественных объединений;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собраний избирателей по месту жительства, работы, службы, учебы;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избирательной комиссии муниципального образования предыдущего состава.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территориальную избирательную комиссию </w:t>
      </w:r>
      <w:proofErr w:type="spell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Новосибирской области по адресу:</w:t>
      </w:r>
      <w:r w:rsidR="007E426D"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Коченево</w:t>
      </w:r>
      <w:r w:rsidR="007E426D"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gram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</w:t>
      </w:r>
      <w:proofErr w:type="gramEnd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26D"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43, телефон для справок 8(383)51</w:t>
      </w:r>
      <w:r w:rsidR="007E426D"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E426D"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7E426D"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 представляются предложения: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общественных объединений (</w:t>
      </w:r>
      <w:r w:rsidRPr="007E4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исключением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общественных объединений, указанных в пункте 8 статьи 24 Федерального закона);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собраний избирателей по месту жительства, работы, службы, учебы;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избирательной комиссии Целинного сельсовета </w:t>
      </w:r>
      <w:proofErr w:type="spell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предыдущего состава.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Две фотографии лица, предлагаемого в состав избирательной комиссии, размером 3 x 4 см (без уголка).</w:t>
      </w:r>
    </w:p>
    <w:p w:rsidR="00056DCF" w:rsidRPr="007E426D" w:rsidRDefault="00056DCF" w:rsidP="00056D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7E426D" w:rsidRPr="007E426D" w:rsidRDefault="00056DCF" w:rsidP="007E426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056DCF" w:rsidRPr="007E426D" w:rsidRDefault="00056DCF" w:rsidP="007E426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</w:t>
      </w:r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 (пенсионер, безработный, учащийся - с</w:t>
      </w:r>
      <w:proofErr w:type="gramEnd"/>
      <w:r w:rsidRPr="007E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указанием наименования учебного заведения, домохозяйка (домохозяин), временно неработающий).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1"/>
        <w:gridCol w:w="4704"/>
      </w:tblGrid>
      <w:tr w:rsidR="00056DCF" w:rsidRPr="007E426D" w:rsidTr="00056DCF">
        <w:tc>
          <w:tcPr>
            <w:tcW w:w="4784" w:type="dxa"/>
            <w:shd w:val="clear" w:color="auto" w:fill="FFFFFF"/>
            <w:vAlign w:val="center"/>
            <w:hideMark/>
          </w:tcPr>
          <w:p w:rsidR="007E426D" w:rsidRDefault="007E426D" w:rsidP="00056D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26D" w:rsidRDefault="007E426D" w:rsidP="00056D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26D" w:rsidRDefault="007E426D" w:rsidP="00056D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26D" w:rsidRDefault="007E426D" w:rsidP="00056D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26D" w:rsidRDefault="007E426D" w:rsidP="00056D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6DCF" w:rsidRPr="007E426D" w:rsidRDefault="007E426D" w:rsidP="00056D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21</w:t>
            </w:r>
            <w:r w:rsidR="00056DCF" w:rsidRPr="007E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»июня  2017 года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E426D" w:rsidRDefault="007E426D" w:rsidP="00056D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26D" w:rsidRDefault="007E426D" w:rsidP="00056D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26D" w:rsidRDefault="007E426D" w:rsidP="00056D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26D" w:rsidRDefault="007E426D" w:rsidP="00056D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26D" w:rsidRDefault="007E426D" w:rsidP="00056D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26D" w:rsidRDefault="007E426D" w:rsidP="00056D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6DCF" w:rsidRPr="007E426D" w:rsidRDefault="00056DCF" w:rsidP="00056D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 депутатов Целинного сельсовета </w:t>
            </w:r>
            <w:proofErr w:type="spellStart"/>
            <w:r w:rsidRPr="007E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7E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7E42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56DCF" w:rsidRPr="007E426D" w:rsidRDefault="00056DCF" w:rsidP="00E111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6DCF" w:rsidRPr="007E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6472"/>
    <w:multiLevelType w:val="hybridMultilevel"/>
    <w:tmpl w:val="C22A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2D"/>
    <w:rsid w:val="00056DCF"/>
    <w:rsid w:val="00215A8E"/>
    <w:rsid w:val="002E7B8C"/>
    <w:rsid w:val="005D45D9"/>
    <w:rsid w:val="005F292D"/>
    <w:rsid w:val="006B41C9"/>
    <w:rsid w:val="007E426D"/>
    <w:rsid w:val="00E111AA"/>
    <w:rsid w:val="00E670B1"/>
    <w:rsid w:val="00F3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B8C"/>
    <w:rPr>
      <w:color w:val="0000FF" w:themeColor="hyperlink"/>
      <w:u w:val="single"/>
    </w:rPr>
  </w:style>
  <w:style w:type="paragraph" w:customStyle="1" w:styleId="ConsPlusNormal">
    <w:name w:val="ConsPlusNormal"/>
    <w:rsid w:val="002E7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7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7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D45D9"/>
    <w:pPr>
      <w:ind w:left="720"/>
      <w:contextualSpacing/>
    </w:pPr>
  </w:style>
  <w:style w:type="paragraph" w:customStyle="1" w:styleId="p17">
    <w:name w:val="p17"/>
    <w:basedOn w:val="a"/>
    <w:rsid w:val="000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DCF"/>
  </w:style>
  <w:style w:type="paragraph" w:customStyle="1" w:styleId="p1">
    <w:name w:val="p1"/>
    <w:basedOn w:val="a"/>
    <w:rsid w:val="000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56DCF"/>
  </w:style>
  <w:style w:type="character" w:customStyle="1" w:styleId="s4">
    <w:name w:val="s4"/>
    <w:basedOn w:val="a0"/>
    <w:rsid w:val="00056DCF"/>
  </w:style>
  <w:style w:type="paragraph" w:customStyle="1" w:styleId="p3">
    <w:name w:val="p3"/>
    <w:basedOn w:val="a"/>
    <w:rsid w:val="000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056DCF"/>
  </w:style>
  <w:style w:type="paragraph" w:customStyle="1" w:styleId="p6">
    <w:name w:val="p6"/>
    <w:basedOn w:val="a"/>
    <w:rsid w:val="000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B8C"/>
    <w:rPr>
      <w:color w:val="0000FF" w:themeColor="hyperlink"/>
      <w:u w:val="single"/>
    </w:rPr>
  </w:style>
  <w:style w:type="paragraph" w:customStyle="1" w:styleId="ConsPlusNormal">
    <w:name w:val="ConsPlusNormal"/>
    <w:rsid w:val="002E7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7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7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D45D9"/>
    <w:pPr>
      <w:ind w:left="720"/>
      <w:contextualSpacing/>
    </w:pPr>
  </w:style>
  <w:style w:type="paragraph" w:customStyle="1" w:styleId="p17">
    <w:name w:val="p17"/>
    <w:basedOn w:val="a"/>
    <w:rsid w:val="000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DCF"/>
  </w:style>
  <w:style w:type="paragraph" w:customStyle="1" w:styleId="p1">
    <w:name w:val="p1"/>
    <w:basedOn w:val="a"/>
    <w:rsid w:val="000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56DCF"/>
  </w:style>
  <w:style w:type="character" w:customStyle="1" w:styleId="s4">
    <w:name w:val="s4"/>
    <w:basedOn w:val="a0"/>
    <w:rsid w:val="00056DCF"/>
  </w:style>
  <w:style w:type="paragraph" w:customStyle="1" w:styleId="p3">
    <w:name w:val="p3"/>
    <w:basedOn w:val="a"/>
    <w:rsid w:val="000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056DCF"/>
  </w:style>
  <w:style w:type="paragraph" w:customStyle="1" w:styleId="p6">
    <w:name w:val="p6"/>
    <w:basedOn w:val="a"/>
    <w:rsid w:val="000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2017-06-19T07:37:00Z</cp:lastPrinted>
  <dcterms:created xsi:type="dcterms:W3CDTF">2017-06-16T07:23:00Z</dcterms:created>
  <dcterms:modified xsi:type="dcterms:W3CDTF">2017-06-19T07:39:00Z</dcterms:modified>
</cp:coreProperties>
</file>